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39A7" w14:textId="6612AD9E" w:rsidR="00A64421" w:rsidRPr="00A64421" w:rsidRDefault="00A64421" w:rsidP="3D502F1F">
      <w:pPr>
        <w:pStyle w:val="Citationintense"/>
        <w:pBdr>
          <w:bottom w:val="single" w:sz="4" w:space="0" w:color="4472C4" w:themeColor="accent1"/>
        </w:pBdr>
        <w:spacing w:before="0"/>
        <w:rPr>
          <w:rFonts w:ascii="Arial Black" w:hAnsi="Arial Black"/>
          <w:color w:val="auto"/>
          <w:sz w:val="10"/>
          <w:szCs w:val="10"/>
          <w:u w:val="single" w:color="FF0000"/>
        </w:rPr>
      </w:pPr>
      <w:r w:rsidRPr="000334AA">
        <w:rPr>
          <w:rFonts w:ascii="Arial Black" w:hAnsi="Arial Black"/>
          <w:noProof/>
          <w:color w:val="auto"/>
          <w:u w:val="single" w:color="FF0000"/>
        </w:rPr>
        <w:drawing>
          <wp:anchor distT="0" distB="0" distL="114300" distR="114300" simplePos="0" relativeHeight="251658240" behindDoc="0" locked="0" layoutInCell="1" allowOverlap="1" wp14:anchorId="71247DF9" wp14:editId="0B8C1321">
            <wp:simplePos x="0" y="0"/>
            <wp:positionH relativeFrom="column">
              <wp:posOffset>-480695</wp:posOffset>
            </wp:positionH>
            <wp:positionV relativeFrom="paragraph">
              <wp:posOffset>-23495</wp:posOffset>
            </wp:positionV>
            <wp:extent cx="889000" cy="868641"/>
            <wp:effectExtent l="0" t="0" r="635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868641"/>
                    </a:xfrm>
                    <a:prstGeom prst="rect">
                      <a:avLst/>
                    </a:prstGeom>
                  </pic:spPr>
                </pic:pic>
              </a:graphicData>
            </a:graphic>
            <wp14:sizeRelH relativeFrom="margin">
              <wp14:pctWidth>0</wp14:pctWidth>
            </wp14:sizeRelH>
            <wp14:sizeRelV relativeFrom="margin">
              <wp14:pctHeight>0</wp14:pctHeight>
            </wp14:sizeRelV>
          </wp:anchor>
        </w:drawing>
      </w:r>
      <w:r w:rsidR="00E40796" w:rsidRPr="3D502F1F">
        <w:rPr>
          <w:rFonts w:ascii="Arial Rounded MT Bold" w:hAnsi="Arial Rounded MT Bold"/>
          <w:b/>
          <w:bCs/>
          <w:i w:val="0"/>
          <w:iCs w:val="0"/>
          <w:color w:val="000000" w:themeColor="text1"/>
          <w:sz w:val="36"/>
          <w:szCs w:val="36"/>
        </w:rPr>
        <w:t xml:space="preserve">Séance </w:t>
      </w:r>
      <w:r w:rsidR="00870178" w:rsidRPr="3D502F1F">
        <w:rPr>
          <w:rFonts w:ascii="Arial Rounded MT Bold" w:hAnsi="Arial Rounded MT Bold"/>
          <w:b/>
          <w:bCs/>
          <w:i w:val="0"/>
          <w:iCs w:val="0"/>
          <w:color w:val="000000" w:themeColor="text1"/>
          <w:sz w:val="36"/>
          <w:szCs w:val="36"/>
        </w:rPr>
        <w:t>9</w:t>
      </w:r>
      <w:r w:rsidR="00CC443C" w:rsidRPr="000334AA">
        <w:rPr>
          <w:rFonts w:ascii="Arial Rounded MT Bold" w:hAnsi="Arial Rounded MT Bold"/>
          <w:b/>
          <w:bCs/>
          <w:i w:val="0"/>
          <w:iCs w:val="0"/>
          <w:color w:val="000000" w:themeColor="text1"/>
          <w:sz w:val="36"/>
          <w:szCs w:val="36"/>
        </w:rPr>
        <w:br/>
      </w:r>
      <w:r>
        <w:rPr>
          <w:rFonts w:ascii="Arial Black" w:hAnsi="Arial Black"/>
          <w:color w:val="auto"/>
          <w:sz w:val="24"/>
          <w:szCs w:val="24"/>
          <w:u w:val="single" w:color="FF0000"/>
        </w:rPr>
        <w:br/>
      </w:r>
    </w:p>
    <w:tbl>
      <w:tblPr>
        <w:tblStyle w:val="Grilledutableau"/>
        <w:tblW w:w="10803" w:type="dxa"/>
        <w:tblInd w:w="-851" w:type="dxa"/>
        <w:tblLook w:val="04A0" w:firstRow="1" w:lastRow="0" w:firstColumn="1" w:lastColumn="0" w:noHBand="0" w:noVBand="1"/>
      </w:tblPr>
      <w:tblGrid>
        <w:gridCol w:w="160"/>
        <w:gridCol w:w="1786"/>
        <w:gridCol w:w="3566"/>
        <w:gridCol w:w="5291"/>
      </w:tblGrid>
      <w:tr w:rsidR="00E40796" w:rsidRPr="005B1844" w14:paraId="0FF316A7" w14:textId="77777777" w:rsidTr="3D502F1F">
        <w:trPr>
          <w:gridBefore w:val="1"/>
          <w:wBefore w:w="160" w:type="dxa"/>
          <w:trHeight w:val="393"/>
        </w:trPr>
        <w:tc>
          <w:tcPr>
            <w:tcW w:w="1786" w:type="dxa"/>
            <w:tcBorders>
              <w:left w:val="nil"/>
            </w:tcBorders>
            <w:vAlign w:val="center"/>
          </w:tcPr>
          <w:p w14:paraId="20B4D1B0" w14:textId="273EE806" w:rsidR="00E40796" w:rsidRPr="005B1844" w:rsidRDefault="1CEA7466" w:rsidP="00E40796">
            <w:pPr>
              <w:jc w:val="center"/>
              <w:rPr>
                <w:rFonts w:ascii="Arial" w:hAnsi="Arial" w:cs="Arial"/>
                <w:color w:val="FF0000"/>
                <w:sz w:val="18"/>
                <w:szCs w:val="18"/>
              </w:rPr>
            </w:pPr>
            <w:r w:rsidRPr="005B1844">
              <w:rPr>
                <w:rFonts w:ascii="Arial" w:hAnsi="Arial" w:cs="Arial"/>
                <w:color w:val="FF0000"/>
                <w:sz w:val="18"/>
                <w:szCs w:val="18"/>
              </w:rPr>
              <w:t>Sujet</w:t>
            </w:r>
          </w:p>
        </w:tc>
        <w:tc>
          <w:tcPr>
            <w:tcW w:w="8857" w:type="dxa"/>
            <w:gridSpan w:val="2"/>
            <w:tcBorders>
              <w:right w:val="nil"/>
            </w:tcBorders>
          </w:tcPr>
          <w:p w14:paraId="44085D60" w14:textId="20A096C5" w:rsidR="00E40796" w:rsidRPr="005B1844" w:rsidRDefault="1A8F889B" w:rsidP="00E40796">
            <w:pPr>
              <w:rPr>
                <w:rFonts w:ascii="Arial" w:hAnsi="Arial" w:cs="Arial"/>
                <w:sz w:val="18"/>
                <w:szCs w:val="18"/>
              </w:rPr>
            </w:pPr>
            <w:r w:rsidRPr="005B1844">
              <w:rPr>
                <w:rFonts w:ascii="Arial" w:hAnsi="Arial" w:cs="Arial"/>
                <w:sz w:val="18"/>
                <w:szCs w:val="18"/>
              </w:rPr>
              <w:t>Face à la nouveauté, comment s’adapter</w:t>
            </w:r>
            <w:r w:rsidR="00403F4A" w:rsidRPr="005B1844">
              <w:rPr>
                <w:rFonts w:ascii="Arial" w:hAnsi="Arial" w:cs="Arial"/>
                <w:sz w:val="18"/>
                <w:szCs w:val="18"/>
              </w:rPr>
              <w:t xml:space="preserve"> </w:t>
            </w:r>
            <w:r w:rsidRPr="005B1844">
              <w:rPr>
                <w:rFonts w:ascii="Arial" w:hAnsi="Arial" w:cs="Arial"/>
                <w:sz w:val="18"/>
                <w:szCs w:val="18"/>
              </w:rPr>
              <w:t>?</w:t>
            </w:r>
          </w:p>
        </w:tc>
      </w:tr>
      <w:tr w:rsidR="00E40796" w:rsidRPr="005B1844" w14:paraId="4B7CFE0A" w14:textId="77777777" w:rsidTr="3D502F1F">
        <w:trPr>
          <w:gridBefore w:val="1"/>
          <w:wBefore w:w="160" w:type="dxa"/>
          <w:trHeight w:val="393"/>
        </w:trPr>
        <w:tc>
          <w:tcPr>
            <w:tcW w:w="1786" w:type="dxa"/>
            <w:tcBorders>
              <w:left w:val="nil"/>
            </w:tcBorders>
            <w:vAlign w:val="center"/>
          </w:tcPr>
          <w:p w14:paraId="7BB8B1EC" w14:textId="55E0199D" w:rsidR="00E40796" w:rsidRPr="005B1844" w:rsidRDefault="00E40796" w:rsidP="00E40796">
            <w:pPr>
              <w:jc w:val="center"/>
              <w:rPr>
                <w:rFonts w:ascii="Arial" w:hAnsi="Arial" w:cs="Arial"/>
                <w:color w:val="FF0000"/>
                <w:sz w:val="18"/>
                <w:szCs w:val="18"/>
              </w:rPr>
            </w:pPr>
            <w:r w:rsidRPr="005B1844">
              <w:rPr>
                <w:rFonts w:ascii="Arial" w:hAnsi="Arial" w:cs="Arial"/>
                <w:color w:val="FF0000"/>
                <w:sz w:val="18"/>
                <w:szCs w:val="18"/>
              </w:rPr>
              <w:t>Objectif</w:t>
            </w:r>
            <w:r w:rsidR="002C55FD" w:rsidRPr="005B1844">
              <w:rPr>
                <w:rFonts w:ascii="Arial" w:hAnsi="Arial" w:cs="Arial"/>
                <w:color w:val="FF0000"/>
                <w:sz w:val="18"/>
                <w:szCs w:val="18"/>
              </w:rPr>
              <w:t xml:space="preserve"> pédagogique</w:t>
            </w:r>
          </w:p>
        </w:tc>
        <w:tc>
          <w:tcPr>
            <w:tcW w:w="8857" w:type="dxa"/>
            <w:gridSpan w:val="2"/>
            <w:tcBorders>
              <w:bottom w:val="single" w:sz="4" w:space="0" w:color="auto"/>
              <w:right w:val="nil"/>
            </w:tcBorders>
          </w:tcPr>
          <w:p w14:paraId="0B34EACF" w14:textId="5226EA2E" w:rsidR="0035193A" w:rsidRPr="005B1844" w:rsidRDefault="5D614B3B" w:rsidP="3D502F1F">
            <w:pPr>
              <w:pStyle w:val="Paragraphedeliste"/>
              <w:numPr>
                <w:ilvl w:val="0"/>
                <w:numId w:val="1"/>
              </w:numPr>
              <w:rPr>
                <w:rFonts w:ascii="Arial" w:hAnsi="Arial" w:cs="Arial"/>
                <w:sz w:val="18"/>
                <w:szCs w:val="18"/>
              </w:rPr>
            </w:pPr>
            <w:r w:rsidRPr="005B1844">
              <w:rPr>
                <w:rFonts w:ascii="Arial" w:hAnsi="Arial" w:cs="Arial"/>
                <w:sz w:val="18"/>
                <w:szCs w:val="18"/>
              </w:rPr>
              <w:t>Identifier les émotions qui surviennent face à un imprévu ou une nouveauté (passage 6ème)</w:t>
            </w:r>
          </w:p>
          <w:p w14:paraId="3CB3581C" w14:textId="7D60478F" w:rsidR="0035193A" w:rsidRPr="005B1844" w:rsidRDefault="79D32283" w:rsidP="3D502F1F">
            <w:pPr>
              <w:pStyle w:val="Paragraphedeliste"/>
              <w:numPr>
                <w:ilvl w:val="0"/>
                <w:numId w:val="1"/>
              </w:numPr>
              <w:rPr>
                <w:rFonts w:ascii="Arial" w:hAnsi="Arial" w:cs="Arial"/>
                <w:sz w:val="18"/>
                <w:szCs w:val="18"/>
              </w:rPr>
            </w:pPr>
            <w:r w:rsidRPr="005B1844">
              <w:rPr>
                <w:rFonts w:ascii="Arial" w:hAnsi="Arial" w:cs="Arial"/>
                <w:sz w:val="18"/>
                <w:szCs w:val="18"/>
              </w:rPr>
              <w:t xml:space="preserve">Mobiliser ses ressources </w:t>
            </w:r>
            <w:r w:rsidR="3AB13B8E" w:rsidRPr="005B1844">
              <w:rPr>
                <w:rFonts w:ascii="Arial" w:hAnsi="Arial" w:cs="Arial"/>
                <w:sz w:val="18"/>
                <w:szCs w:val="18"/>
              </w:rPr>
              <w:t xml:space="preserve">personnelles </w:t>
            </w:r>
            <w:r w:rsidRPr="005B1844">
              <w:rPr>
                <w:rFonts w:ascii="Arial" w:hAnsi="Arial" w:cs="Arial"/>
                <w:sz w:val="18"/>
                <w:szCs w:val="18"/>
              </w:rPr>
              <w:t>et savoir identifier les ressources dans son environnement pour faire face</w:t>
            </w:r>
          </w:p>
          <w:p w14:paraId="01699B71" w14:textId="408E28AF" w:rsidR="0035193A" w:rsidRPr="005B1844" w:rsidRDefault="5008C91B" w:rsidP="3D502F1F">
            <w:pPr>
              <w:pStyle w:val="Paragraphedeliste"/>
              <w:numPr>
                <w:ilvl w:val="0"/>
                <w:numId w:val="1"/>
              </w:numPr>
              <w:rPr>
                <w:rFonts w:ascii="Arial" w:hAnsi="Arial" w:cs="Arial"/>
                <w:sz w:val="18"/>
                <w:szCs w:val="18"/>
              </w:rPr>
            </w:pPr>
            <w:r w:rsidRPr="005B1844">
              <w:rPr>
                <w:rFonts w:ascii="Arial" w:hAnsi="Arial" w:cs="Arial"/>
                <w:sz w:val="18"/>
                <w:szCs w:val="18"/>
              </w:rPr>
              <w:t>Faire émerger des stratégies pour dépasser les obstacles et tenir le cap de sa motivation.</w:t>
            </w:r>
          </w:p>
        </w:tc>
      </w:tr>
      <w:tr w:rsidR="00E40796" w:rsidRPr="005B1844" w14:paraId="257A4776" w14:textId="77777777" w:rsidTr="3D502F1F">
        <w:trPr>
          <w:gridBefore w:val="1"/>
          <w:wBefore w:w="160" w:type="dxa"/>
          <w:trHeight w:val="371"/>
        </w:trPr>
        <w:tc>
          <w:tcPr>
            <w:tcW w:w="1786" w:type="dxa"/>
            <w:tcBorders>
              <w:left w:val="nil"/>
              <w:bottom w:val="single" w:sz="4" w:space="0" w:color="FF0000"/>
            </w:tcBorders>
            <w:vAlign w:val="center"/>
          </w:tcPr>
          <w:p w14:paraId="152AA41F" w14:textId="7012D2A0" w:rsidR="00E40796" w:rsidRPr="005B1844" w:rsidRDefault="00E40796" w:rsidP="00E40796">
            <w:pPr>
              <w:jc w:val="center"/>
              <w:rPr>
                <w:rFonts w:ascii="Arial" w:hAnsi="Arial" w:cs="Arial"/>
                <w:color w:val="FF0000"/>
                <w:sz w:val="18"/>
                <w:szCs w:val="18"/>
              </w:rPr>
            </w:pPr>
            <w:r w:rsidRPr="005B1844">
              <w:rPr>
                <w:rFonts w:ascii="Arial" w:hAnsi="Arial" w:cs="Arial"/>
                <w:color w:val="FF0000"/>
                <w:sz w:val="18"/>
                <w:szCs w:val="18"/>
              </w:rPr>
              <w:t>CPS développée</w:t>
            </w:r>
          </w:p>
        </w:tc>
        <w:tc>
          <w:tcPr>
            <w:tcW w:w="8857" w:type="dxa"/>
            <w:gridSpan w:val="2"/>
            <w:tcBorders>
              <w:right w:val="nil"/>
            </w:tcBorders>
          </w:tcPr>
          <w:p w14:paraId="5DE496CE" w14:textId="5A24ED3A" w:rsidR="00E40796" w:rsidRPr="005B1844" w:rsidRDefault="00494AB0" w:rsidP="00E40796">
            <w:pPr>
              <w:rPr>
                <w:rFonts w:ascii="Arial" w:hAnsi="Arial" w:cs="Arial"/>
                <w:sz w:val="18"/>
                <w:szCs w:val="18"/>
              </w:rPr>
            </w:pPr>
            <w:r w:rsidRPr="005B1844">
              <w:rPr>
                <w:rFonts w:ascii="Arial" w:hAnsi="Arial" w:cs="Arial"/>
                <w:sz w:val="18"/>
                <w:szCs w:val="18"/>
              </w:rPr>
              <w:t>C</w:t>
            </w:r>
            <w:r w:rsidR="6D5C0559" w:rsidRPr="005B1844">
              <w:rPr>
                <w:rFonts w:ascii="Arial" w:hAnsi="Arial" w:cs="Arial"/>
                <w:sz w:val="18"/>
                <w:szCs w:val="18"/>
              </w:rPr>
              <w:t>E3-2</w:t>
            </w:r>
            <w:r w:rsidRPr="005B1844">
              <w:rPr>
                <w:rFonts w:ascii="Arial" w:hAnsi="Arial" w:cs="Arial"/>
                <w:sz w:val="18"/>
                <w:szCs w:val="18"/>
              </w:rPr>
              <w:t xml:space="preserve"> </w:t>
            </w:r>
            <w:r w:rsidR="55DF3AC6" w:rsidRPr="005B1844">
              <w:rPr>
                <w:rFonts w:ascii="Arial" w:hAnsi="Arial" w:cs="Arial"/>
                <w:sz w:val="18"/>
                <w:szCs w:val="18"/>
              </w:rPr>
              <w:t>Capacité à faire</w:t>
            </w:r>
            <w:r w:rsidR="22844789" w:rsidRPr="005B1844">
              <w:rPr>
                <w:rFonts w:ascii="Arial" w:hAnsi="Arial" w:cs="Arial"/>
                <w:sz w:val="18"/>
                <w:szCs w:val="18"/>
              </w:rPr>
              <w:t xml:space="preserve"> face en situation d’adversité</w:t>
            </w:r>
          </w:p>
        </w:tc>
      </w:tr>
      <w:tr w:rsidR="00E40796" w:rsidRPr="005B1844" w14:paraId="272F8BD4" w14:textId="77777777" w:rsidTr="3D502F1F">
        <w:trPr>
          <w:trHeight w:val="408"/>
        </w:trPr>
        <w:tc>
          <w:tcPr>
            <w:tcW w:w="5512" w:type="dxa"/>
            <w:gridSpan w:val="3"/>
            <w:tcBorders>
              <w:top w:val="single" w:sz="8" w:space="0" w:color="FF0000"/>
              <w:left w:val="single" w:sz="8" w:space="0" w:color="FF0000"/>
              <w:bottom w:val="single" w:sz="8" w:space="0" w:color="FF0000"/>
              <w:right w:val="single" w:sz="8" w:space="0" w:color="FF0000"/>
            </w:tcBorders>
            <w:vAlign w:val="center"/>
          </w:tcPr>
          <w:p w14:paraId="52FF1012" w14:textId="7F747F1C" w:rsidR="00E40796" w:rsidRPr="005B1844" w:rsidRDefault="00E40796" w:rsidP="00E40796">
            <w:pPr>
              <w:jc w:val="center"/>
              <w:rPr>
                <w:rFonts w:ascii="Arial" w:hAnsi="Arial" w:cs="Arial"/>
                <w:sz w:val="18"/>
                <w:szCs w:val="18"/>
              </w:rPr>
            </w:pPr>
            <w:r w:rsidRPr="005B1844">
              <w:rPr>
                <w:rFonts w:ascii="Arial" w:hAnsi="Arial" w:cs="Arial"/>
                <w:sz w:val="18"/>
                <w:szCs w:val="18"/>
              </w:rPr>
              <w:t>Eléments requis / Matériel</w:t>
            </w:r>
          </w:p>
        </w:tc>
        <w:tc>
          <w:tcPr>
            <w:tcW w:w="5262" w:type="dxa"/>
            <w:tcBorders>
              <w:top w:val="single" w:sz="8" w:space="0" w:color="FF0000"/>
              <w:left w:val="single" w:sz="8" w:space="0" w:color="FF0000"/>
              <w:bottom w:val="single" w:sz="8" w:space="0" w:color="FF0000"/>
              <w:right w:val="single" w:sz="8" w:space="0" w:color="FF0000"/>
            </w:tcBorders>
            <w:vAlign w:val="center"/>
          </w:tcPr>
          <w:p w14:paraId="1E185989" w14:textId="5446444A" w:rsidR="00E40796" w:rsidRPr="005B1844" w:rsidRDefault="00E40796" w:rsidP="00E40796">
            <w:pPr>
              <w:jc w:val="center"/>
              <w:rPr>
                <w:rFonts w:ascii="Arial" w:hAnsi="Arial" w:cs="Arial"/>
                <w:sz w:val="18"/>
                <w:szCs w:val="18"/>
              </w:rPr>
            </w:pPr>
            <w:r w:rsidRPr="005B1844">
              <w:rPr>
                <w:rFonts w:ascii="Arial" w:hAnsi="Arial" w:cs="Arial"/>
                <w:sz w:val="18"/>
                <w:szCs w:val="18"/>
              </w:rPr>
              <w:t>Disposition de la salle</w:t>
            </w:r>
          </w:p>
        </w:tc>
      </w:tr>
      <w:tr w:rsidR="00E40796" w:rsidRPr="005B1844" w14:paraId="5822C8DE" w14:textId="77777777" w:rsidTr="00907CAB">
        <w:trPr>
          <w:trHeight w:val="1479"/>
        </w:trPr>
        <w:tc>
          <w:tcPr>
            <w:tcW w:w="5512" w:type="dxa"/>
            <w:gridSpan w:val="3"/>
            <w:tcBorders>
              <w:top w:val="single" w:sz="8" w:space="0" w:color="FF0000"/>
              <w:bottom w:val="single" w:sz="4" w:space="0" w:color="auto"/>
            </w:tcBorders>
          </w:tcPr>
          <w:p w14:paraId="5A16DA2A" w14:textId="305C6BD3" w:rsidR="2D2207DB" w:rsidRPr="005B1844" w:rsidRDefault="2D2207DB" w:rsidP="3D502F1F">
            <w:pPr>
              <w:numPr>
                <w:ilvl w:val="0"/>
                <w:numId w:val="3"/>
              </w:numPr>
              <w:spacing w:beforeAutospacing="1" w:afterAutospacing="1"/>
              <w:rPr>
                <w:rFonts w:ascii="Arial" w:eastAsia="Times New Roman" w:hAnsi="Arial" w:cs="Arial"/>
                <w:sz w:val="18"/>
                <w:szCs w:val="18"/>
                <w:lang w:eastAsia="fr-FR"/>
              </w:rPr>
            </w:pPr>
            <w:r w:rsidRPr="005B1844">
              <w:rPr>
                <w:rFonts w:ascii="Arial" w:eastAsia="Times New Roman" w:hAnsi="Arial" w:cs="Arial"/>
                <w:sz w:val="18"/>
                <w:szCs w:val="18"/>
                <w:lang w:eastAsia="fr-FR"/>
              </w:rPr>
              <w:t xml:space="preserve">Post </w:t>
            </w:r>
            <w:proofErr w:type="spellStart"/>
            <w:r w:rsidRPr="005B1844">
              <w:rPr>
                <w:rFonts w:ascii="Arial" w:eastAsia="Times New Roman" w:hAnsi="Arial" w:cs="Arial"/>
                <w:sz w:val="18"/>
                <w:szCs w:val="18"/>
                <w:lang w:eastAsia="fr-FR"/>
              </w:rPr>
              <w:t>it</w:t>
            </w:r>
            <w:proofErr w:type="spellEnd"/>
            <w:r w:rsidRPr="005B1844">
              <w:rPr>
                <w:rFonts w:ascii="Arial" w:eastAsia="Times New Roman" w:hAnsi="Arial" w:cs="Arial"/>
                <w:sz w:val="18"/>
                <w:szCs w:val="18"/>
                <w:lang w:eastAsia="fr-FR"/>
              </w:rPr>
              <w:t xml:space="preserve"> de 2 couleurs</w:t>
            </w:r>
          </w:p>
          <w:p w14:paraId="1F6F4BA7" w14:textId="65D23F72" w:rsidR="2D2207DB" w:rsidRPr="005B1844" w:rsidRDefault="2D2207DB" w:rsidP="3D502F1F">
            <w:pPr>
              <w:numPr>
                <w:ilvl w:val="0"/>
                <w:numId w:val="3"/>
              </w:numPr>
              <w:spacing w:beforeAutospacing="1" w:afterAutospacing="1"/>
              <w:rPr>
                <w:rFonts w:ascii="Arial" w:eastAsia="Times New Roman" w:hAnsi="Arial" w:cs="Arial"/>
                <w:sz w:val="18"/>
                <w:szCs w:val="18"/>
                <w:lang w:eastAsia="fr-FR"/>
              </w:rPr>
            </w:pPr>
            <w:r w:rsidRPr="005B1844">
              <w:rPr>
                <w:rFonts w:ascii="Arial" w:eastAsia="Times New Roman" w:hAnsi="Arial" w:cs="Arial"/>
                <w:sz w:val="18"/>
                <w:szCs w:val="18"/>
                <w:lang w:eastAsia="fr-FR"/>
              </w:rPr>
              <w:t>2 boites/boca</w:t>
            </w:r>
            <w:r w:rsidR="4C497C39" w:rsidRPr="005B1844">
              <w:rPr>
                <w:rFonts w:ascii="Arial" w:eastAsia="Times New Roman" w:hAnsi="Arial" w:cs="Arial"/>
                <w:sz w:val="18"/>
                <w:szCs w:val="18"/>
                <w:lang w:eastAsia="fr-FR"/>
              </w:rPr>
              <w:t xml:space="preserve">ux </w:t>
            </w:r>
            <w:r w:rsidRPr="005B1844">
              <w:rPr>
                <w:rFonts w:ascii="Arial" w:eastAsia="Times New Roman" w:hAnsi="Arial" w:cs="Arial"/>
                <w:sz w:val="18"/>
                <w:szCs w:val="18"/>
                <w:lang w:eastAsia="fr-FR"/>
              </w:rPr>
              <w:t xml:space="preserve">pour mettre les post </w:t>
            </w:r>
            <w:proofErr w:type="spellStart"/>
            <w:r w:rsidRPr="005B1844">
              <w:rPr>
                <w:rFonts w:ascii="Arial" w:eastAsia="Times New Roman" w:hAnsi="Arial" w:cs="Arial"/>
                <w:sz w:val="18"/>
                <w:szCs w:val="18"/>
                <w:lang w:eastAsia="fr-FR"/>
              </w:rPr>
              <w:t>it</w:t>
            </w:r>
            <w:proofErr w:type="spellEnd"/>
          </w:p>
          <w:p w14:paraId="5ADC2A0D" w14:textId="41D1B5CB" w:rsidR="3692E248" w:rsidRPr="005B1844" w:rsidRDefault="3692E248" w:rsidP="3D502F1F">
            <w:pPr>
              <w:numPr>
                <w:ilvl w:val="0"/>
                <w:numId w:val="3"/>
              </w:numPr>
              <w:spacing w:beforeAutospacing="1" w:afterAutospacing="1"/>
              <w:rPr>
                <w:rFonts w:ascii="Arial" w:eastAsia="Times New Roman" w:hAnsi="Arial" w:cs="Arial"/>
                <w:sz w:val="18"/>
                <w:szCs w:val="18"/>
                <w:lang w:eastAsia="fr-FR"/>
              </w:rPr>
            </w:pPr>
            <w:r w:rsidRPr="005B1844">
              <w:rPr>
                <w:rFonts w:ascii="Arial" w:eastAsia="Times New Roman" w:hAnsi="Arial" w:cs="Arial"/>
                <w:sz w:val="18"/>
                <w:szCs w:val="18"/>
                <w:lang w:eastAsia="fr-FR"/>
              </w:rPr>
              <w:t xml:space="preserve">Fiche élève </w:t>
            </w:r>
            <w:r w:rsidR="610CD81B" w:rsidRPr="005B1844">
              <w:rPr>
                <w:rFonts w:ascii="Arial" w:eastAsia="Times New Roman" w:hAnsi="Arial" w:cs="Arial"/>
                <w:sz w:val="18"/>
                <w:szCs w:val="18"/>
                <w:lang w:eastAsia="fr-FR"/>
              </w:rPr>
              <w:t>“</w:t>
            </w:r>
            <w:r w:rsidRPr="005B1844">
              <w:rPr>
                <w:rFonts w:ascii="Arial" w:eastAsia="Times New Roman" w:hAnsi="Arial" w:cs="Arial"/>
                <w:sz w:val="18"/>
                <w:szCs w:val="18"/>
                <w:lang w:eastAsia="fr-FR"/>
              </w:rPr>
              <w:t>sac à dos</w:t>
            </w:r>
            <w:r w:rsidR="0571D9D2" w:rsidRPr="005B1844">
              <w:rPr>
                <w:rFonts w:ascii="Arial" w:eastAsia="Times New Roman" w:hAnsi="Arial" w:cs="Arial"/>
                <w:sz w:val="18"/>
                <w:szCs w:val="18"/>
                <w:lang w:eastAsia="fr-FR"/>
              </w:rPr>
              <w:t>”</w:t>
            </w:r>
          </w:p>
          <w:p w14:paraId="0CF2D7AE" w14:textId="550B7C56" w:rsidR="00D043B4" w:rsidRPr="005B1844" w:rsidRDefault="006E720A" w:rsidP="00CC443C">
            <w:pPr>
              <w:numPr>
                <w:ilvl w:val="0"/>
                <w:numId w:val="3"/>
              </w:numPr>
              <w:spacing w:before="100" w:beforeAutospacing="1" w:after="100" w:afterAutospacing="1"/>
              <w:rPr>
                <w:rFonts w:ascii="Arial" w:eastAsia="Times New Roman" w:hAnsi="Arial" w:cs="Arial"/>
                <w:sz w:val="18"/>
                <w:szCs w:val="18"/>
                <w:lang w:eastAsia="fr-FR"/>
              </w:rPr>
            </w:pPr>
            <w:r w:rsidRPr="005B1844">
              <w:rPr>
                <w:rFonts w:ascii="Arial" w:eastAsia="Times New Roman" w:hAnsi="Arial" w:cs="Arial"/>
                <w:sz w:val="18"/>
                <w:szCs w:val="18"/>
                <w:lang w:eastAsia="fr-FR"/>
              </w:rPr>
              <w:t>Sachets</w:t>
            </w:r>
            <w:r w:rsidR="00D043B4" w:rsidRPr="005B1844">
              <w:rPr>
                <w:rFonts w:ascii="Arial" w:eastAsia="Times New Roman" w:hAnsi="Arial" w:cs="Arial"/>
                <w:sz w:val="18"/>
                <w:szCs w:val="18"/>
                <w:lang w:eastAsia="fr-FR"/>
              </w:rPr>
              <w:t xml:space="preserve"> des pauses attentionnelles</w:t>
            </w:r>
          </w:p>
          <w:p w14:paraId="7F5F08EB" w14:textId="3C872562" w:rsidR="00CC443C" w:rsidRPr="005B1844" w:rsidRDefault="00CC443C" w:rsidP="3D502F1F">
            <w:pPr>
              <w:numPr>
                <w:ilvl w:val="0"/>
                <w:numId w:val="3"/>
              </w:numPr>
              <w:spacing w:before="100" w:beforeAutospacing="1" w:after="100" w:afterAutospacing="1"/>
              <w:rPr>
                <w:rFonts w:ascii="Arial" w:eastAsia="Times New Roman" w:hAnsi="Arial" w:cs="Arial"/>
                <w:color w:val="000000" w:themeColor="text1"/>
                <w:sz w:val="18"/>
                <w:szCs w:val="18"/>
                <w:lang w:eastAsia="fr-FR"/>
              </w:rPr>
            </w:pPr>
            <w:r w:rsidRPr="005B1844">
              <w:rPr>
                <w:rFonts w:ascii="Arial" w:eastAsia="Times New Roman" w:hAnsi="Arial" w:cs="Arial"/>
                <w:color w:val="000000" w:themeColor="text1"/>
                <w:sz w:val="18"/>
                <w:szCs w:val="18"/>
                <w:lang w:eastAsia="fr-FR"/>
              </w:rPr>
              <w:t xml:space="preserve">Fiche Séance </w:t>
            </w:r>
            <w:r w:rsidR="406E3573" w:rsidRPr="005B1844">
              <w:rPr>
                <w:rFonts w:ascii="Arial" w:eastAsia="Times New Roman" w:hAnsi="Arial" w:cs="Arial"/>
                <w:color w:val="000000" w:themeColor="text1"/>
                <w:sz w:val="18"/>
                <w:szCs w:val="18"/>
                <w:lang w:eastAsia="fr-FR"/>
              </w:rPr>
              <w:t>9</w:t>
            </w:r>
            <w:r w:rsidRPr="005B1844">
              <w:rPr>
                <w:rFonts w:ascii="Arial" w:eastAsia="Times New Roman" w:hAnsi="Arial" w:cs="Arial"/>
                <w:color w:val="000000" w:themeColor="text1"/>
                <w:sz w:val="18"/>
                <w:szCs w:val="18"/>
                <w:lang w:eastAsia="fr-FR"/>
              </w:rPr>
              <w:t xml:space="preserve"> + Fiche Intersession </w:t>
            </w:r>
            <w:r w:rsidR="79370007" w:rsidRPr="005B1844">
              <w:rPr>
                <w:rFonts w:ascii="Arial" w:eastAsia="Times New Roman" w:hAnsi="Arial" w:cs="Arial"/>
                <w:color w:val="000000" w:themeColor="text1"/>
                <w:sz w:val="18"/>
                <w:szCs w:val="18"/>
                <w:lang w:eastAsia="fr-FR"/>
              </w:rPr>
              <w:t>9</w:t>
            </w:r>
            <w:r w:rsidRPr="005B1844">
              <w:rPr>
                <w:rFonts w:ascii="Arial" w:eastAsia="Times New Roman" w:hAnsi="Arial" w:cs="Arial"/>
                <w:color w:val="000000" w:themeColor="text1"/>
                <w:sz w:val="18"/>
                <w:szCs w:val="18"/>
                <w:lang w:eastAsia="fr-FR"/>
              </w:rPr>
              <w:t xml:space="preserve"> (x nb élèves)</w:t>
            </w:r>
          </w:p>
          <w:p w14:paraId="56B4D511" w14:textId="1D8D7A15" w:rsidR="007A57AB" w:rsidRPr="005B1844" w:rsidRDefault="00CC443C" w:rsidP="3D502F1F">
            <w:pPr>
              <w:numPr>
                <w:ilvl w:val="0"/>
                <w:numId w:val="3"/>
              </w:numPr>
              <w:spacing w:before="100" w:beforeAutospacing="1" w:after="100" w:afterAutospacing="1"/>
              <w:rPr>
                <w:rFonts w:ascii="Arial" w:eastAsia="Times New Roman" w:hAnsi="Arial" w:cs="Arial"/>
                <w:sz w:val="18"/>
                <w:szCs w:val="18"/>
                <w:lang w:eastAsia="fr-FR"/>
              </w:rPr>
            </w:pPr>
            <w:r w:rsidRPr="005B1844">
              <w:rPr>
                <w:rFonts w:ascii="Arial" w:eastAsia="Times New Roman" w:hAnsi="Arial" w:cs="Arial"/>
                <w:color w:val="000000" w:themeColor="text1"/>
                <w:sz w:val="18"/>
                <w:szCs w:val="18"/>
                <w:lang w:eastAsia="fr-FR"/>
              </w:rPr>
              <w:t xml:space="preserve">Bulle Séance </w:t>
            </w:r>
            <w:r w:rsidR="6794490E" w:rsidRPr="005B1844">
              <w:rPr>
                <w:rFonts w:ascii="Arial" w:eastAsia="Times New Roman" w:hAnsi="Arial" w:cs="Arial"/>
                <w:color w:val="000000" w:themeColor="text1"/>
                <w:sz w:val="18"/>
                <w:szCs w:val="18"/>
                <w:lang w:eastAsia="fr-FR"/>
              </w:rPr>
              <w:t>9</w:t>
            </w:r>
            <w:r w:rsidRPr="005B1844">
              <w:rPr>
                <w:rFonts w:ascii="Arial" w:eastAsia="Times New Roman" w:hAnsi="Arial" w:cs="Arial"/>
                <w:color w:val="000000" w:themeColor="text1"/>
                <w:sz w:val="18"/>
                <w:szCs w:val="18"/>
                <w:lang w:eastAsia="fr-FR"/>
              </w:rPr>
              <w:t xml:space="preserve"> (</w:t>
            </w:r>
            <w:r w:rsidRPr="005B1844">
              <w:rPr>
                <w:rFonts w:ascii="Arial" w:eastAsia="Times New Roman" w:hAnsi="Arial" w:cs="Arial"/>
                <w:sz w:val="18"/>
                <w:szCs w:val="18"/>
                <w:lang w:eastAsia="fr-FR"/>
              </w:rPr>
              <w:t>x1)</w:t>
            </w:r>
          </w:p>
          <w:p w14:paraId="6613FA30" w14:textId="6B188B9B" w:rsidR="00CC443C" w:rsidRPr="00907CAB" w:rsidRDefault="00CC443C" w:rsidP="00907CAB">
            <w:pPr>
              <w:numPr>
                <w:ilvl w:val="0"/>
                <w:numId w:val="3"/>
              </w:numPr>
              <w:spacing w:before="100" w:beforeAutospacing="1" w:after="100" w:afterAutospacing="1"/>
              <w:rPr>
                <w:rFonts w:ascii="Arial" w:eastAsia="Times New Roman" w:hAnsi="Arial" w:cs="Arial"/>
                <w:sz w:val="18"/>
                <w:szCs w:val="18"/>
                <w:lang w:eastAsia="fr-FR"/>
              </w:rPr>
            </w:pPr>
            <w:r w:rsidRPr="005B1844">
              <w:rPr>
                <w:rFonts w:ascii="Arial" w:eastAsia="Times New Roman" w:hAnsi="Arial" w:cs="Arial"/>
                <w:sz w:val="18"/>
                <w:szCs w:val="18"/>
                <w:lang w:eastAsia="fr-FR"/>
              </w:rPr>
              <w:t xml:space="preserve">Fiche Conduite de Séance </w:t>
            </w:r>
            <w:r w:rsidR="5C00F53A" w:rsidRPr="005B1844">
              <w:rPr>
                <w:rFonts w:ascii="Arial" w:eastAsia="Times New Roman" w:hAnsi="Arial" w:cs="Arial"/>
                <w:sz w:val="18"/>
                <w:szCs w:val="18"/>
                <w:lang w:eastAsia="fr-FR"/>
              </w:rPr>
              <w:t>9</w:t>
            </w:r>
            <w:r w:rsidRPr="005B1844">
              <w:rPr>
                <w:rFonts w:ascii="Arial" w:eastAsia="Times New Roman" w:hAnsi="Arial" w:cs="Arial"/>
                <w:sz w:val="18"/>
                <w:szCs w:val="18"/>
                <w:lang w:eastAsia="fr-FR"/>
              </w:rPr>
              <w:t xml:space="preserve"> (x1</w:t>
            </w:r>
            <w:r w:rsidR="00907CAB">
              <w:rPr>
                <w:rFonts w:ascii="Arial" w:eastAsia="Times New Roman" w:hAnsi="Arial" w:cs="Arial"/>
                <w:sz w:val="18"/>
                <w:szCs w:val="18"/>
                <w:lang w:eastAsia="fr-FR"/>
              </w:rPr>
              <w:t>)</w:t>
            </w:r>
          </w:p>
        </w:tc>
        <w:tc>
          <w:tcPr>
            <w:tcW w:w="5262" w:type="dxa"/>
            <w:tcBorders>
              <w:top w:val="single" w:sz="8" w:space="0" w:color="FF0000"/>
              <w:bottom w:val="single" w:sz="4" w:space="0" w:color="auto"/>
              <w:right w:val="single" w:sz="4" w:space="0" w:color="auto"/>
            </w:tcBorders>
          </w:tcPr>
          <w:p w14:paraId="2771E9CB" w14:textId="27CE408D" w:rsidR="00E40796" w:rsidRPr="005B1844" w:rsidRDefault="002C077C" w:rsidP="002C077C">
            <w:pPr>
              <w:pStyle w:val="NormalWeb"/>
              <w:rPr>
                <w:rFonts w:ascii="Arial" w:hAnsi="Arial" w:cs="Arial"/>
                <w:sz w:val="18"/>
                <w:szCs w:val="18"/>
              </w:rPr>
            </w:pPr>
            <w:r w:rsidRPr="005B1844">
              <w:rPr>
                <w:rFonts w:ascii="Arial" w:hAnsi="Arial" w:cs="Arial"/>
                <w:color w:val="000000"/>
                <w:sz w:val="18"/>
                <w:szCs w:val="18"/>
              </w:rPr>
              <w:t xml:space="preserve">Travail en îlots </w:t>
            </w:r>
          </w:p>
        </w:tc>
      </w:tr>
    </w:tbl>
    <w:tbl>
      <w:tblPr>
        <w:tblStyle w:val="Grilledutableau"/>
        <w:tblpPr w:leftFromText="141" w:rightFromText="141" w:vertAnchor="text" w:horzAnchor="margin" w:tblpXSpec="center" w:tblpY="295"/>
        <w:tblW w:w="10881" w:type="dxa"/>
        <w:tblLook w:val="04A0" w:firstRow="1" w:lastRow="0" w:firstColumn="1" w:lastColumn="0" w:noHBand="0" w:noVBand="1"/>
      </w:tblPr>
      <w:tblGrid>
        <w:gridCol w:w="1833"/>
        <w:gridCol w:w="5420"/>
        <w:gridCol w:w="3628"/>
      </w:tblGrid>
      <w:tr w:rsidR="008611CF" w:rsidRPr="005B1844" w14:paraId="49714880" w14:textId="77777777" w:rsidTr="6B62B0C1">
        <w:trPr>
          <w:trHeight w:val="80"/>
        </w:trPr>
        <w:tc>
          <w:tcPr>
            <w:tcW w:w="10881"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668CFA75" w14:textId="77777777" w:rsidR="008611CF" w:rsidRPr="005B1844" w:rsidRDefault="008611CF" w:rsidP="008611CF">
            <w:pPr>
              <w:jc w:val="center"/>
              <w:rPr>
                <w:rFonts w:ascii="Arial" w:hAnsi="Arial" w:cs="Arial"/>
                <w:sz w:val="18"/>
                <w:szCs w:val="18"/>
              </w:rPr>
            </w:pPr>
            <w:r w:rsidRPr="005B1844">
              <w:rPr>
                <w:rFonts w:ascii="Arial" w:hAnsi="Arial" w:cs="Arial"/>
                <w:sz w:val="18"/>
                <w:szCs w:val="18"/>
              </w:rPr>
              <w:t>Déroulé</w:t>
            </w:r>
          </w:p>
        </w:tc>
      </w:tr>
      <w:tr w:rsidR="004D6724" w:rsidRPr="005B1844" w14:paraId="0FD1C0CE" w14:textId="77777777" w:rsidTr="5F2F0CAB">
        <w:trPr>
          <w:trHeight w:val="399"/>
        </w:trPr>
        <w:tc>
          <w:tcPr>
            <w:tcW w:w="1830" w:type="dxa"/>
            <w:tcBorders>
              <w:top w:val="single" w:sz="8" w:space="0" w:color="auto"/>
              <w:left w:val="single" w:sz="8" w:space="0" w:color="FF0000"/>
              <w:bottom w:val="single" w:sz="8" w:space="0" w:color="FF0000"/>
              <w:right w:val="single" w:sz="8" w:space="0" w:color="FF0000"/>
            </w:tcBorders>
            <w:vAlign w:val="center"/>
          </w:tcPr>
          <w:p w14:paraId="19F722DB" w14:textId="77777777" w:rsidR="008611CF" w:rsidRPr="005B1844" w:rsidRDefault="008611CF" w:rsidP="008611CF">
            <w:pPr>
              <w:jc w:val="center"/>
              <w:rPr>
                <w:rFonts w:ascii="Arial" w:hAnsi="Arial" w:cs="Arial"/>
                <w:sz w:val="18"/>
                <w:szCs w:val="18"/>
                <w:u w:val="single"/>
              </w:rPr>
            </w:pPr>
            <w:r w:rsidRPr="005B1844">
              <w:rPr>
                <w:rFonts w:ascii="Arial" w:hAnsi="Arial" w:cs="Arial"/>
                <w:sz w:val="18"/>
                <w:szCs w:val="18"/>
                <w:u w:val="single"/>
              </w:rPr>
              <w:t>Temps / Sujet</w:t>
            </w:r>
          </w:p>
        </w:tc>
        <w:tc>
          <w:tcPr>
            <w:tcW w:w="5422" w:type="dxa"/>
            <w:tcBorders>
              <w:top w:val="single" w:sz="8" w:space="0" w:color="auto"/>
              <w:left w:val="single" w:sz="8" w:space="0" w:color="FF0000"/>
              <w:bottom w:val="single" w:sz="8" w:space="0" w:color="FF0000"/>
              <w:right w:val="single" w:sz="8" w:space="0" w:color="FF0000"/>
            </w:tcBorders>
            <w:vAlign w:val="center"/>
          </w:tcPr>
          <w:p w14:paraId="3900E28F" w14:textId="77777777" w:rsidR="008611CF" w:rsidRPr="005B1844" w:rsidRDefault="008611CF" w:rsidP="008611CF">
            <w:pPr>
              <w:jc w:val="center"/>
              <w:rPr>
                <w:rFonts w:ascii="Arial" w:hAnsi="Arial" w:cs="Arial"/>
                <w:sz w:val="18"/>
                <w:szCs w:val="18"/>
                <w:u w:val="single"/>
              </w:rPr>
            </w:pPr>
            <w:r w:rsidRPr="005B1844">
              <w:rPr>
                <w:rFonts w:ascii="Arial" w:hAnsi="Arial" w:cs="Arial"/>
                <w:sz w:val="18"/>
                <w:szCs w:val="18"/>
                <w:u w:val="single"/>
              </w:rPr>
              <w:t>Guide</w:t>
            </w:r>
          </w:p>
        </w:tc>
        <w:tc>
          <w:tcPr>
            <w:tcW w:w="3629" w:type="dxa"/>
            <w:tcBorders>
              <w:top w:val="single" w:sz="8" w:space="0" w:color="auto"/>
              <w:left w:val="single" w:sz="8" w:space="0" w:color="FF0000"/>
              <w:bottom w:val="single" w:sz="8" w:space="0" w:color="FF0000"/>
              <w:right w:val="single" w:sz="8" w:space="0" w:color="FF0000"/>
            </w:tcBorders>
            <w:vAlign w:val="center"/>
          </w:tcPr>
          <w:p w14:paraId="720047DC" w14:textId="77777777" w:rsidR="008611CF" w:rsidRPr="005B1844" w:rsidRDefault="008611CF" w:rsidP="008611CF">
            <w:pPr>
              <w:jc w:val="center"/>
              <w:rPr>
                <w:rFonts w:ascii="Arial" w:hAnsi="Arial" w:cs="Arial"/>
                <w:sz w:val="18"/>
                <w:szCs w:val="18"/>
                <w:u w:val="single"/>
              </w:rPr>
            </w:pPr>
            <w:r w:rsidRPr="005B1844">
              <w:rPr>
                <w:rFonts w:ascii="Arial" w:hAnsi="Arial" w:cs="Arial"/>
                <w:sz w:val="18"/>
                <w:szCs w:val="18"/>
                <w:u w:val="single"/>
              </w:rPr>
              <w:t>Remarques / Actions animateurs</w:t>
            </w:r>
          </w:p>
        </w:tc>
      </w:tr>
      <w:tr w:rsidR="008611CF" w:rsidRPr="005B1844" w14:paraId="16A22734" w14:textId="77777777" w:rsidTr="5F2F0CAB">
        <w:trPr>
          <w:trHeight w:val="542"/>
        </w:trPr>
        <w:tc>
          <w:tcPr>
            <w:tcW w:w="1830" w:type="dxa"/>
            <w:tcBorders>
              <w:top w:val="single" w:sz="8" w:space="0" w:color="FF0000"/>
            </w:tcBorders>
          </w:tcPr>
          <w:p w14:paraId="298BF16C" w14:textId="633BD99F" w:rsidR="008611CF" w:rsidRPr="005B1844" w:rsidRDefault="004D6724" w:rsidP="008611CF">
            <w:pPr>
              <w:rPr>
                <w:rFonts w:ascii="Arial" w:hAnsi="Arial" w:cs="Arial"/>
                <w:sz w:val="18"/>
                <w:szCs w:val="18"/>
              </w:rPr>
            </w:pPr>
            <w:r w:rsidRPr="005B1844">
              <w:rPr>
                <w:rFonts w:ascii="Arial" w:hAnsi="Arial" w:cs="Arial"/>
                <w:sz w:val="18"/>
                <w:szCs w:val="18"/>
              </w:rPr>
              <w:t>5</w:t>
            </w:r>
            <w:r w:rsidR="00F24B1B" w:rsidRPr="005B1844">
              <w:rPr>
                <w:rFonts w:ascii="Arial" w:hAnsi="Arial" w:cs="Arial"/>
                <w:sz w:val="18"/>
                <w:szCs w:val="18"/>
              </w:rPr>
              <w:t>-10</w:t>
            </w:r>
            <w:r w:rsidR="006E720A" w:rsidRPr="005B1844">
              <w:rPr>
                <w:rFonts w:ascii="Arial" w:hAnsi="Arial" w:cs="Arial"/>
                <w:sz w:val="18"/>
                <w:szCs w:val="18"/>
              </w:rPr>
              <w:t xml:space="preserve"> </w:t>
            </w:r>
            <w:r w:rsidRPr="005B1844">
              <w:rPr>
                <w:rFonts w:ascii="Arial" w:hAnsi="Arial" w:cs="Arial"/>
                <w:sz w:val="18"/>
                <w:szCs w:val="18"/>
              </w:rPr>
              <w:t>minutes</w:t>
            </w:r>
          </w:p>
          <w:p w14:paraId="7E585B44" w14:textId="77777777" w:rsidR="004D6724" w:rsidRPr="005B1844" w:rsidRDefault="004D6724" w:rsidP="008611CF">
            <w:pPr>
              <w:rPr>
                <w:rFonts w:ascii="Arial" w:hAnsi="Arial" w:cs="Arial"/>
                <w:sz w:val="18"/>
                <w:szCs w:val="18"/>
              </w:rPr>
            </w:pPr>
          </w:p>
          <w:p w14:paraId="7CDE584D" w14:textId="5D4621CB" w:rsidR="004D6724" w:rsidRPr="005B1844" w:rsidRDefault="00292AC0" w:rsidP="008611CF">
            <w:pPr>
              <w:rPr>
                <w:rFonts w:ascii="Arial" w:hAnsi="Arial" w:cs="Arial"/>
                <w:b/>
                <w:bCs/>
                <w:sz w:val="18"/>
                <w:szCs w:val="18"/>
              </w:rPr>
            </w:pPr>
            <w:r w:rsidRPr="005B1844">
              <w:rPr>
                <w:rFonts w:ascii="Arial" w:hAnsi="Arial" w:cs="Arial"/>
                <w:b/>
                <w:bCs/>
                <w:sz w:val="18"/>
                <w:szCs w:val="18"/>
              </w:rPr>
              <w:t>Rituel</w:t>
            </w:r>
          </w:p>
        </w:tc>
        <w:tc>
          <w:tcPr>
            <w:tcW w:w="5422" w:type="dxa"/>
            <w:tcBorders>
              <w:top w:val="single" w:sz="8" w:space="0" w:color="FF0000"/>
            </w:tcBorders>
          </w:tcPr>
          <w:p w14:paraId="5F33435C" w14:textId="4CAC12E9" w:rsidR="00FA612B" w:rsidRPr="005B1844" w:rsidRDefault="008F1D94" w:rsidP="008611CF">
            <w:pPr>
              <w:rPr>
                <w:rFonts w:ascii="Arial" w:hAnsi="Arial" w:cs="Arial"/>
                <w:sz w:val="18"/>
                <w:szCs w:val="18"/>
              </w:rPr>
            </w:pPr>
            <w:r w:rsidRPr="005B1844">
              <w:rPr>
                <w:rFonts w:ascii="Arial" w:hAnsi="Arial" w:cs="Arial"/>
                <w:sz w:val="18"/>
                <w:szCs w:val="18"/>
              </w:rPr>
              <w:t>Choisir un rituel de dém</w:t>
            </w:r>
            <w:r w:rsidR="00750C6A" w:rsidRPr="005B1844">
              <w:rPr>
                <w:rFonts w:ascii="Arial" w:hAnsi="Arial" w:cs="Arial"/>
                <w:sz w:val="18"/>
                <w:szCs w:val="18"/>
              </w:rPr>
              <w:t>arrage</w:t>
            </w:r>
            <w:r w:rsidR="00485C72" w:rsidRPr="005B1844">
              <w:rPr>
                <w:rFonts w:ascii="Arial" w:hAnsi="Arial" w:cs="Arial"/>
                <w:sz w:val="18"/>
                <w:szCs w:val="18"/>
              </w:rPr>
              <w:t xml:space="preserve"> </w:t>
            </w:r>
            <w:r w:rsidR="00FA612B" w:rsidRPr="005B1844">
              <w:rPr>
                <w:rFonts w:ascii="Arial" w:hAnsi="Arial" w:cs="Arial"/>
                <w:sz w:val="18"/>
                <w:szCs w:val="18"/>
              </w:rPr>
              <w:t xml:space="preserve">météo des émotions </w:t>
            </w:r>
            <w:r w:rsidR="00485C72" w:rsidRPr="005B1844">
              <w:rPr>
                <w:rFonts w:ascii="Arial" w:hAnsi="Arial" w:cs="Arial"/>
                <w:sz w:val="18"/>
                <w:szCs w:val="18"/>
              </w:rPr>
              <w:t>(avec ou sans les élèves)</w:t>
            </w:r>
            <w:r w:rsidR="00750C6A" w:rsidRPr="005B1844">
              <w:rPr>
                <w:rFonts w:ascii="Arial" w:hAnsi="Arial" w:cs="Arial"/>
                <w:sz w:val="18"/>
                <w:szCs w:val="18"/>
              </w:rPr>
              <w:t xml:space="preserve"> </w:t>
            </w:r>
            <w:r w:rsidR="00485C72" w:rsidRPr="005B1844">
              <w:rPr>
                <w:rFonts w:ascii="Arial" w:hAnsi="Arial" w:cs="Arial"/>
                <w:sz w:val="18"/>
                <w:szCs w:val="18"/>
              </w:rPr>
              <w:t>parmi les ressources proposées</w:t>
            </w:r>
          </w:p>
          <w:p w14:paraId="56C73EF2" w14:textId="1C4C1FCC" w:rsidR="00FA612B" w:rsidRPr="005B1844" w:rsidRDefault="00FA612B" w:rsidP="00FA612B">
            <w:pPr>
              <w:spacing w:after="160" w:line="257" w:lineRule="auto"/>
              <w:rPr>
                <w:rFonts w:ascii="Arial" w:eastAsia="Arial" w:hAnsi="Arial" w:cs="Arial"/>
                <w:sz w:val="18"/>
                <w:szCs w:val="18"/>
              </w:rPr>
            </w:pPr>
            <w:r w:rsidRPr="005B1844">
              <w:rPr>
                <w:rFonts w:ascii="Arial" w:eastAsia="Arial" w:hAnsi="Arial" w:cs="Arial"/>
                <w:sz w:val="18"/>
                <w:szCs w:val="18"/>
              </w:rPr>
              <w:t xml:space="preserve">“Quand je pense à mon passage en 6ème, </w:t>
            </w:r>
            <w:r w:rsidR="003E3EF4" w:rsidRPr="005B1844">
              <w:rPr>
                <w:rFonts w:ascii="Arial" w:eastAsia="Arial" w:hAnsi="Arial" w:cs="Arial"/>
                <w:sz w:val="18"/>
                <w:szCs w:val="18"/>
              </w:rPr>
              <w:t xml:space="preserve">qu’est ce </w:t>
            </w:r>
            <w:r w:rsidRPr="005B1844">
              <w:rPr>
                <w:rFonts w:ascii="Arial" w:eastAsia="Arial" w:hAnsi="Arial" w:cs="Arial"/>
                <w:sz w:val="18"/>
                <w:szCs w:val="18"/>
              </w:rPr>
              <w:t>je ressens</w:t>
            </w:r>
            <w:r w:rsidR="003E3EF4" w:rsidRPr="005B1844">
              <w:rPr>
                <w:rFonts w:ascii="Arial" w:eastAsia="Arial" w:hAnsi="Arial" w:cs="Arial"/>
                <w:sz w:val="18"/>
                <w:szCs w:val="18"/>
              </w:rPr>
              <w:t xml:space="preserve"> ? </w:t>
            </w:r>
            <w:r w:rsidRPr="005B1844">
              <w:rPr>
                <w:rFonts w:ascii="Arial" w:eastAsia="Arial" w:hAnsi="Arial" w:cs="Arial"/>
                <w:sz w:val="18"/>
                <w:szCs w:val="18"/>
              </w:rPr>
              <w:t>” Les élèves sont invités à se placer en gardant le silence.</w:t>
            </w:r>
          </w:p>
          <w:p w14:paraId="78EE8E63" w14:textId="68820629" w:rsidR="004D6724" w:rsidRPr="005B1844" w:rsidRDefault="004D6724" w:rsidP="008611CF">
            <w:pPr>
              <w:rPr>
                <w:rFonts w:ascii="Arial" w:hAnsi="Arial" w:cs="Arial"/>
                <w:sz w:val="18"/>
                <w:szCs w:val="18"/>
              </w:rPr>
            </w:pPr>
          </w:p>
        </w:tc>
        <w:tc>
          <w:tcPr>
            <w:tcW w:w="3629" w:type="dxa"/>
            <w:tcBorders>
              <w:top w:val="single" w:sz="8" w:space="0" w:color="FF0000"/>
            </w:tcBorders>
          </w:tcPr>
          <w:p w14:paraId="72D95516" w14:textId="6CE81964" w:rsidR="004D6724" w:rsidRPr="005B1844" w:rsidRDefault="004D6724" w:rsidP="002F2B72">
            <w:pPr>
              <w:ind w:left="433"/>
              <w:rPr>
                <w:rFonts w:ascii="Arial" w:hAnsi="Arial" w:cs="Arial"/>
                <w:sz w:val="18"/>
                <w:szCs w:val="18"/>
              </w:rPr>
            </w:pPr>
          </w:p>
        </w:tc>
      </w:tr>
      <w:tr w:rsidR="008611CF" w:rsidRPr="005B1844" w14:paraId="3B335534" w14:textId="77777777" w:rsidTr="000612FB">
        <w:trPr>
          <w:trHeight w:val="1022"/>
        </w:trPr>
        <w:tc>
          <w:tcPr>
            <w:tcW w:w="1833" w:type="dxa"/>
          </w:tcPr>
          <w:p w14:paraId="5ED4B480" w14:textId="2C838406" w:rsidR="008611CF" w:rsidRPr="005B1844" w:rsidRDefault="00CE7130" w:rsidP="008611CF">
            <w:pPr>
              <w:rPr>
                <w:rFonts w:ascii="Arial" w:hAnsi="Arial" w:cs="Arial"/>
                <w:sz w:val="18"/>
                <w:szCs w:val="18"/>
              </w:rPr>
            </w:pPr>
            <w:r w:rsidRPr="005B1844">
              <w:rPr>
                <w:rFonts w:ascii="Arial" w:hAnsi="Arial" w:cs="Arial"/>
                <w:sz w:val="18"/>
                <w:szCs w:val="18"/>
              </w:rPr>
              <w:t>5</w:t>
            </w:r>
            <w:r w:rsidR="004D6724" w:rsidRPr="005B1844">
              <w:rPr>
                <w:rFonts w:ascii="Arial" w:hAnsi="Arial" w:cs="Arial"/>
                <w:sz w:val="18"/>
                <w:szCs w:val="18"/>
              </w:rPr>
              <w:t xml:space="preserve"> minutes</w:t>
            </w:r>
          </w:p>
          <w:p w14:paraId="056F8221" w14:textId="77777777" w:rsidR="004D6724" w:rsidRPr="005B1844" w:rsidRDefault="004D6724" w:rsidP="008611CF">
            <w:pPr>
              <w:rPr>
                <w:rFonts w:ascii="Arial" w:hAnsi="Arial" w:cs="Arial"/>
                <w:sz w:val="18"/>
                <w:szCs w:val="18"/>
              </w:rPr>
            </w:pPr>
          </w:p>
          <w:p w14:paraId="65C6B341" w14:textId="3BFDD494" w:rsidR="004D6724" w:rsidRPr="005B1844" w:rsidRDefault="37850CE9" w:rsidP="008611CF">
            <w:pPr>
              <w:rPr>
                <w:rFonts w:ascii="Arial" w:hAnsi="Arial" w:cs="Arial"/>
                <w:b/>
                <w:bCs/>
                <w:sz w:val="18"/>
                <w:szCs w:val="18"/>
              </w:rPr>
            </w:pPr>
            <w:r w:rsidRPr="005B1844">
              <w:rPr>
                <w:rFonts w:ascii="Arial" w:hAnsi="Arial" w:cs="Arial"/>
                <w:b/>
                <w:bCs/>
                <w:sz w:val="18"/>
                <w:szCs w:val="18"/>
              </w:rPr>
              <w:t>Introduc</w:t>
            </w:r>
            <w:r w:rsidR="00FA612B" w:rsidRPr="005B1844">
              <w:rPr>
                <w:rFonts w:ascii="Arial" w:hAnsi="Arial" w:cs="Arial"/>
                <w:b/>
                <w:bCs/>
                <w:sz w:val="18"/>
                <w:szCs w:val="18"/>
              </w:rPr>
              <w:t>t</w:t>
            </w:r>
            <w:r w:rsidRPr="005B1844">
              <w:rPr>
                <w:rFonts w:ascii="Arial" w:hAnsi="Arial" w:cs="Arial"/>
                <w:b/>
                <w:bCs/>
                <w:sz w:val="18"/>
                <w:szCs w:val="18"/>
              </w:rPr>
              <w:t>ion</w:t>
            </w:r>
            <w:r w:rsidR="3E9595C9" w:rsidRPr="005B1844">
              <w:rPr>
                <w:rFonts w:ascii="Arial" w:hAnsi="Arial" w:cs="Arial"/>
                <w:b/>
                <w:bCs/>
                <w:sz w:val="18"/>
                <w:szCs w:val="18"/>
              </w:rPr>
              <w:t xml:space="preserve"> </w:t>
            </w:r>
          </w:p>
        </w:tc>
        <w:tc>
          <w:tcPr>
            <w:tcW w:w="5419" w:type="dxa"/>
          </w:tcPr>
          <w:p w14:paraId="79AA60F5" w14:textId="4388E969" w:rsidR="00BB5AFB" w:rsidRPr="005B1844" w:rsidRDefault="5EBD45F9" w:rsidP="3D502F1F">
            <w:pPr>
              <w:spacing w:after="160" w:line="257" w:lineRule="auto"/>
              <w:rPr>
                <w:rFonts w:ascii="Arial" w:eastAsia="Arial" w:hAnsi="Arial" w:cs="Arial"/>
                <w:sz w:val="18"/>
                <w:szCs w:val="18"/>
              </w:rPr>
            </w:pPr>
            <w:r w:rsidRPr="005B1844">
              <w:rPr>
                <w:rFonts w:ascii="Arial" w:eastAsia="Arial" w:hAnsi="Arial" w:cs="Arial"/>
                <w:sz w:val="18"/>
                <w:szCs w:val="18"/>
              </w:rPr>
              <w:t>L’animatrice propose simplement de prendre conscience qu’une même situation ne génère pas les mêmes émotions chez tout le monde et que ces émotions peuvent d’ailleurs se mêler ou varier dans le temps.</w:t>
            </w:r>
          </w:p>
          <w:p w14:paraId="12D7BBC1" w14:textId="25AF3647" w:rsidR="00FA612B" w:rsidRPr="005B1844" w:rsidRDefault="00FA612B" w:rsidP="3D502F1F">
            <w:pPr>
              <w:rPr>
                <w:rFonts w:ascii="Arial" w:hAnsi="Arial" w:cs="Arial"/>
                <w:sz w:val="18"/>
                <w:szCs w:val="18"/>
              </w:rPr>
            </w:pPr>
          </w:p>
        </w:tc>
        <w:tc>
          <w:tcPr>
            <w:tcW w:w="3629" w:type="dxa"/>
          </w:tcPr>
          <w:p w14:paraId="794A873E" w14:textId="0BDF039B" w:rsidR="00A64421" w:rsidRPr="005B1844" w:rsidRDefault="00A64421" w:rsidP="00887C4A">
            <w:pPr>
              <w:rPr>
                <w:rFonts w:ascii="Arial" w:hAnsi="Arial" w:cs="Arial"/>
                <w:sz w:val="18"/>
                <w:szCs w:val="18"/>
              </w:rPr>
            </w:pPr>
          </w:p>
        </w:tc>
      </w:tr>
      <w:tr w:rsidR="008611CF" w:rsidRPr="005B1844" w14:paraId="110EBFB6" w14:textId="77777777" w:rsidTr="5F2F0CAB">
        <w:trPr>
          <w:trHeight w:val="542"/>
        </w:trPr>
        <w:tc>
          <w:tcPr>
            <w:tcW w:w="1830" w:type="dxa"/>
          </w:tcPr>
          <w:p w14:paraId="3FFFE483" w14:textId="241D82D1" w:rsidR="008611CF" w:rsidRPr="005B1844" w:rsidRDefault="00387E68" w:rsidP="008611CF">
            <w:pPr>
              <w:rPr>
                <w:rFonts w:ascii="Arial" w:hAnsi="Arial" w:cs="Arial"/>
                <w:sz w:val="18"/>
                <w:szCs w:val="18"/>
              </w:rPr>
            </w:pPr>
            <w:r w:rsidRPr="005B1844">
              <w:rPr>
                <w:rFonts w:ascii="Arial" w:hAnsi="Arial" w:cs="Arial"/>
                <w:sz w:val="18"/>
                <w:szCs w:val="18"/>
              </w:rPr>
              <w:t>1</w:t>
            </w:r>
            <w:r w:rsidR="00CE7130" w:rsidRPr="005B1844">
              <w:rPr>
                <w:rFonts w:ascii="Arial" w:hAnsi="Arial" w:cs="Arial"/>
                <w:sz w:val="18"/>
                <w:szCs w:val="18"/>
              </w:rPr>
              <w:t>0</w:t>
            </w:r>
            <w:r w:rsidRPr="005B1844">
              <w:rPr>
                <w:rFonts w:ascii="Arial" w:hAnsi="Arial" w:cs="Arial"/>
                <w:sz w:val="18"/>
                <w:szCs w:val="18"/>
              </w:rPr>
              <w:t xml:space="preserve"> minutes</w:t>
            </w:r>
          </w:p>
          <w:p w14:paraId="749EF263" w14:textId="77777777" w:rsidR="00387E68" w:rsidRPr="005B1844" w:rsidRDefault="00387E68" w:rsidP="008611CF">
            <w:pPr>
              <w:rPr>
                <w:rFonts w:ascii="Arial" w:hAnsi="Arial" w:cs="Arial"/>
                <w:sz w:val="18"/>
                <w:szCs w:val="18"/>
              </w:rPr>
            </w:pPr>
          </w:p>
          <w:p w14:paraId="14137142" w14:textId="45AB2B19" w:rsidR="00387E68" w:rsidRPr="005B1844" w:rsidRDefault="733AD461" w:rsidP="008611CF">
            <w:pPr>
              <w:rPr>
                <w:rFonts w:ascii="Arial" w:hAnsi="Arial" w:cs="Arial"/>
                <w:b/>
                <w:bCs/>
                <w:sz w:val="18"/>
                <w:szCs w:val="18"/>
              </w:rPr>
            </w:pPr>
            <w:proofErr w:type="spellStart"/>
            <w:r w:rsidRPr="005B1844">
              <w:rPr>
                <w:rFonts w:ascii="Arial" w:hAnsi="Arial" w:cs="Arial"/>
                <w:b/>
                <w:bCs/>
                <w:sz w:val="18"/>
                <w:szCs w:val="18"/>
              </w:rPr>
              <w:t>Act</w:t>
            </w:r>
            <w:proofErr w:type="spellEnd"/>
            <w:r w:rsidRPr="005B1844">
              <w:rPr>
                <w:rFonts w:ascii="Arial" w:hAnsi="Arial" w:cs="Arial"/>
                <w:b/>
                <w:bCs/>
                <w:sz w:val="18"/>
                <w:szCs w:val="18"/>
              </w:rPr>
              <w:t xml:space="preserve"> 1 :</w:t>
            </w:r>
            <w:r w:rsidR="4EAED5C7" w:rsidRPr="005B1844">
              <w:rPr>
                <w:rFonts w:ascii="Arial" w:hAnsi="Arial" w:cs="Arial"/>
                <w:b/>
                <w:bCs/>
                <w:sz w:val="18"/>
                <w:szCs w:val="18"/>
              </w:rPr>
              <w:t xml:space="preserve"> partie 1</w:t>
            </w:r>
          </w:p>
          <w:p w14:paraId="3B45329B" w14:textId="77777777" w:rsidR="00387E68" w:rsidRPr="005B1844" w:rsidRDefault="00387E68" w:rsidP="008611CF">
            <w:pPr>
              <w:rPr>
                <w:rFonts w:ascii="Arial" w:hAnsi="Arial" w:cs="Arial"/>
                <w:b/>
                <w:bCs/>
                <w:sz w:val="18"/>
                <w:szCs w:val="18"/>
              </w:rPr>
            </w:pPr>
          </w:p>
          <w:p w14:paraId="627715DA" w14:textId="5F34EA07" w:rsidR="00387E68" w:rsidRPr="005B1844" w:rsidRDefault="00387E68" w:rsidP="008611CF">
            <w:pPr>
              <w:rPr>
                <w:rFonts w:ascii="Arial" w:hAnsi="Arial" w:cs="Arial"/>
                <w:sz w:val="18"/>
                <w:szCs w:val="18"/>
              </w:rPr>
            </w:pPr>
          </w:p>
        </w:tc>
        <w:tc>
          <w:tcPr>
            <w:tcW w:w="5422" w:type="dxa"/>
          </w:tcPr>
          <w:p w14:paraId="3F529031" w14:textId="7E9CDEF0" w:rsidR="00387E68" w:rsidRPr="005B1844" w:rsidRDefault="37324CF3" w:rsidP="3D502F1F">
            <w:pPr>
              <w:spacing w:after="160" w:line="257" w:lineRule="auto"/>
              <w:rPr>
                <w:rFonts w:ascii="Arial" w:eastAsia="Arial" w:hAnsi="Arial" w:cs="Arial"/>
                <w:b/>
                <w:bCs/>
                <w:sz w:val="18"/>
                <w:szCs w:val="18"/>
              </w:rPr>
            </w:pPr>
            <w:r w:rsidRPr="005B1844">
              <w:rPr>
                <w:rFonts w:ascii="Arial" w:eastAsia="Arial" w:hAnsi="Arial" w:cs="Arial"/>
                <w:b/>
                <w:bCs/>
                <w:sz w:val="18"/>
                <w:szCs w:val="18"/>
              </w:rPr>
              <w:t>Je fais le tri entre ce qui me motive et ce qui me soucie</w:t>
            </w:r>
            <w:r w:rsidR="00FA612B" w:rsidRPr="005B1844">
              <w:rPr>
                <w:rFonts w:ascii="Arial" w:eastAsia="Arial" w:hAnsi="Arial" w:cs="Arial"/>
                <w:b/>
                <w:bCs/>
                <w:sz w:val="18"/>
                <w:szCs w:val="18"/>
              </w:rPr>
              <w:t xml:space="preserve"> </w:t>
            </w:r>
            <w:r w:rsidR="003E3EF4" w:rsidRPr="005B1844">
              <w:rPr>
                <w:rFonts w:ascii="Arial" w:eastAsia="Arial" w:hAnsi="Arial" w:cs="Arial"/>
                <w:b/>
                <w:bCs/>
                <w:sz w:val="18"/>
                <w:szCs w:val="18"/>
              </w:rPr>
              <w:t xml:space="preserve">ou me questionne </w:t>
            </w:r>
            <w:r w:rsidR="00FA612B" w:rsidRPr="005B1844">
              <w:rPr>
                <w:rFonts w:ascii="Arial" w:eastAsia="Arial" w:hAnsi="Arial" w:cs="Arial"/>
                <w:b/>
                <w:bCs/>
                <w:sz w:val="18"/>
                <w:szCs w:val="18"/>
              </w:rPr>
              <w:t>dans le passage en sixième.</w:t>
            </w:r>
          </w:p>
          <w:p w14:paraId="1769F14B" w14:textId="36823F3F" w:rsidR="00387E68" w:rsidRPr="005B1844" w:rsidRDefault="37324CF3" w:rsidP="3D502F1F">
            <w:pPr>
              <w:spacing w:after="160" w:line="257" w:lineRule="auto"/>
              <w:rPr>
                <w:rFonts w:ascii="Arial" w:eastAsia="Arial" w:hAnsi="Arial" w:cs="Arial"/>
                <w:sz w:val="18"/>
                <w:szCs w:val="18"/>
              </w:rPr>
            </w:pPr>
            <w:r w:rsidRPr="005B1844">
              <w:rPr>
                <w:rFonts w:ascii="Arial" w:eastAsia="Arial" w:hAnsi="Arial" w:cs="Arial"/>
                <w:sz w:val="18"/>
                <w:szCs w:val="18"/>
              </w:rPr>
              <w:t>Distribuer par élève : 1 post-it bleu = ce qui me soucie,</w:t>
            </w:r>
            <w:r w:rsidR="00FA612B" w:rsidRPr="005B1844">
              <w:rPr>
                <w:rFonts w:ascii="Arial" w:eastAsia="Arial" w:hAnsi="Arial" w:cs="Arial"/>
                <w:sz w:val="18"/>
                <w:szCs w:val="18"/>
              </w:rPr>
              <w:t xml:space="preserve"> me questionne</w:t>
            </w:r>
            <w:r w:rsidRPr="005B1844">
              <w:rPr>
                <w:rFonts w:ascii="Arial" w:eastAsia="Arial" w:hAnsi="Arial" w:cs="Arial"/>
                <w:sz w:val="18"/>
                <w:szCs w:val="18"/>
              </w:rPr>
              <w:t xml:space="preserve"> 1 pos</w:t>
            </w:r>
            <w:r w:rsidR="00FA612B" w:rsidRPr="005B1844">
              <w:rPr>
                <w:rFonts w:ascii="Arial" w:eastAsia="Arial" w:hAnsi="Arial" w:cs="Arial"/>
                <w:sz w:val="18"/>
                <w:szCs w:val="18"/>
              </w:rPr>
              <w:t>t</w:t>
            </w:r>
            <w:r w:rsidRPr="005B1844">
              <w:rPr>
                <w:rFonts w:ascii="Arial" w:eastAsia="Arial" w:hAnsi="Arial" w:cs="Arial"/>
                <w:sz w:val="18"/>
                <w:szCs w:val="18"/>
              </w:rPr>
              <w:t>-it jaune= ce qui me motive</w:t>
            </w:r>
          </w:p>
          <w:p w14:paraId="75FD4440" w14:textId="190CBFAB" w:rsidR="00387E68" w:rsidRPr="005B1844" w:rsidRDefault="37324CF3" w:rsidP="3D502F1F">
            <w:pPr>
              <w:spacing w:after="160" w:line="257" w:lineRule="auto"/>
              <w:rPr>
                <w:rFonts w:ascii="Arial" w:eastAsia="Arial" w:hAnsi="Arial" w:cs="Arial"/>
                <w:sz w:val="18"/>
                <w:szCs w:val="18"/>
              </w:rPr>
            </w:pPr>
            <w:r w:rsidRPr="005B1844">
              <w:rPr>
                <w:rFonts w:ascii="Arial" w:eastAsia="Arial" w:hAnsi="Arial" w:cs="Arial"/>
                <w:sz w:val="18"/>
                <w:szCs w:val="18"/>
              </w:rPr>
              <w:t>Inviter les élèves à noter 1 idée sur chaque post-it et lorsqu’ils ont terminé, ils viennent déposer dans la boîte appropriée.</w:t>
            </w:r>
          </w:p>
          <w:p w14:paraId="4766D017" w14:textId="223A8AAF" w:rsidR="00387E68" w:rsidRPr="005B1844" w:rsidRDefault="37324CF3" w:rsidP="3D502F1F">
            <w:pPr>
              <w:spacing w:after="160" w:line="257" w:lineRule="auto"/>
              <w:rPr>
                <w:rFonts w:ascii="Arial" w:eastAsia="Arial" w:hAnsi="Arial" w:cs="Arial"/>
                <w:sz w:val="18"/>
                <w:szCs w:val="18"/>
              </w:rPr>
            </w:pPr>
            <w:r w:rsidRPr="005B1844">
              <w:rPr>
                <w:rFonts w:ascii="Arial" w:eastAsia="Arial" w:hAnsi="Arial" w:cs="Arial"/>
                <w:sz w:val="18"/>
                <w:szCs w:val="18"/>
              </w:rPr>
              <w:t>L’animatrice invite un volontaire à venir lire les propositions de la boîte “ ce qui me soucie”</w:t>
            </w:r>
          </w:p>
          <w:p w14:paraId="2871A31B" w14:textId="1F8FB29B" w:rsidR="00387E68" w:rsidRPr="005B1844" w:rsidRDefault="37324CF3" w:rsidP="3D502F1F">
            <w:pPr>
              <w:spacing w:after="160" w:line="257" w:lineRule="auto"/>
              <w:rPr>
                <w:rFonts w:ascii="Arial" w:eastAsia="Arial" w:hAnsi="Arial" w:cs="Arial"/>
                <w:sz w:val="18"/>
                <w:szCs w:val="18"/>
              </w:rPr>
            </w:pPr>
            <w:r w:rsidRPr="005B1844">
              <w:rPr>
                <w:rFonts w:ascii="Arial" w:eastAsia="Arial" w:hAnsi="Arial" w:cs="Arial"/>
                <w:sz w:val="18"/>
                <w:szCs w:val="18"/>
              </w:rPr>
              <w:t>L’animatrice rassemble les idées au fur et à mesure au tableau par grande catégorie.</w:t>
            </w:r>
          </w:p>
          <w:p w14:paraId="0D8E4668" w14:textId="0732ACAD" w:rsidR="00387E68" w:rsidRPr="005B1844" w:rsidRDefault="00FA612B" w:rsidP="003E3EF4">
            <w:pPr>
              <w:spacing w:after="160" w:line="257" w:lineRule="auto"/>
              <w:rPr>
                <w:rFonts w:ascii="Arial" w:hAnsi="Arial" w:cs="Arial"/>
                <w:sz w:val="18"/>
                <w:szCs w:val="18"/>
              </w:rPr>
            </w:pPr>
            <w:r w:rsidRPr="005B1844">
              <w:rPr>
                <w:rFonts w:ascii="Arial" w:eastAsia="Arial" w:hAnsi="Arial" w:cs="Arial"/>
                <w:sz w:val="18"/>
                <w:szCs w:val="18"/>
              </w:rPr>
              <w:t>Plusieurs grands questionnements sont identifiés ; les élèves seront ensuite invités à réfléchir en groupe à un de ces questionnements.</w:t>
            </w:r>
          </w:p>
        </w:tc>
        <w:tc>
          <w:tcPr>
            <w:tcW w:w="3629" w:type="dxa"/>
          </w:tcPr>
          <w:p w14:paraId="61F5EE88" w14:textId="77777777" w:rsidR="00075A16" w:rsidRPr="005B1844" w:rsidRDefault="00075A16" w:rsidP="00075A16">
            <w:pPr>
              <w:pStyle w:val="Paragraphedeliste"/>
              <w:ind w:left="433"/>
              <w:rPr>
                <w:rFonts w:ascii="Arial" w:hAnsi="Arial" w:cs="Arial"/>
                <w:sz w:val="18"/>
                <w:szCs w:val="18"/>
                <w:u w:val="single" w:color="FF0000"/>
              </w:rPr>
            </w:pPr>
          </w:p>
          <w:p w14:paraId="1E47AECC" w14:textId="77777777" w:rsidR="00075A16" w:rsidRPr="005B1844" w:rsidRDefault="00075A16" w:rsidP="00075A16">
            <w:pPr>
              <w:pStyle w:val="Paragraphedeliste"/>
              <w:ind w:left="433"/>
              <w:rPr>
                <w:rFonts w:ascii="Arial" w:hAnsi="Arial" w:cs="Arial"/>
                <w:sz w:val="18"/>
                <w:szCs w:val="18"/>
                <w:u w:val="single" w:color="FF0000"/>
              </w:rPr>
            </w:pPr>
          </w:p>
          <w:p w14:paraId="6D60726D" w14:textId="77777777" w:rsidR="00075A16" w:rsidRPr="005B1844" w:rsidRDefault="00075A16" w:rsidP="00075A16">
            <w:pPr>
              <w:pStyle w:val="Paragraphedeliste"/>
              <w:ind w:left="433"/>
              <w:rPr>
                <w:rFonts w:ascii="Arial" w:hAnsi="Arial" w:cs="Arial"/>
                <w:sz w:val="18"/>
                <w:szCs w:val="18"/>
                <w:u w:val="single" w:color="FF0000"/>
              </w:rPr>
            </w:pPr>
          </w:p>
          <w:p w14:paraId="31BEBAE3" w14:textId="15EA313A" w:rsidR="006A5EB8" w:rsidRPr="005B1844" w:rsidRDefault="00FA612B" w:rsidP="002F2B72">
            <w:pPr>
              <w:ind w:left="433"/>
              <w:rPr>
                <w:rFonts w:ascii="Arial" w:hAnsi="Arial" w:cs="Arial"/>
                <w:sz w:val="18"/>
                <w:szCs w:val="18"/>
              </w:rPr>
            </w:pPr>
            <w:r w:rsidRPr="005B1844">
              <w:rPr>
                <w:rFonts w:ascii="Arial" w:hAnsi="Arial" w:cs="Arial"/>
                <w:sz w:val="18"/>
                <w:szCs w:val="18"/>
              </w:rPr>
              <w:t>2 boites : ce qui me soucie, me questionne</w:t>
            </w:r>
          </w:p>
          <w:p w14:paraId="546F4361" w14:textId="5C50B72A" w:rsidR="00FA612B" w:rsidRPr="005B1844" w:rsidRDefault="00FA612B" w:rsidP="002F2B72">
            <w:pPr>
              <w:ind w:left="433"/>
              <w:rPr>
                <w:rFonts w:ascii="Arial" w:hAnsi="Arial" w:cs="Arial"/>
                <w:sz w:val="18"/>
                <w:szCs w:val="18"/>
              </w:rPr>
            </w:pPr>
            <w:r w:rsidRPr="005B1844">
              <w:rPr>
                <w:rFonts w:ascii="Arial" w:hAnsi="Arial" w:cs="Arial"/>
                <w:sz w:val="18"/>
                <w:szCs w:val="18"/>
              </w:rPr>
              <w:t xml:space="preserve">                Ce qui me motive</w:t>
            </w:r>
          </w:p>
          <w:p w14:paraId="0F9346A6" w14:textId="77777777" w:rsidR="006A5EB8" w:rsidRPr="005B1844" w:rsidRDefault="006A5EB8" w:rsidP="002F2B72">
            <w:pPr>
              <w:ind w:left="433"/>
              <w:rPr>
                <w:rFonts w:ascii="Arial" w:hAnsi="Arial" w:cs="Arial"/>
                <w:sz w:val="18"/>
                <w:szCs w:val="18"/>
              </w:rPr>
            </w:pPr>
          </w:p>
          <w:p w14:paraId="262FC113" w14:textId="0E2A160C" w:rsidR="006A5EB8" w:rsidRPr="005B1844" w:rsidRDefault="006A5EB8" w:rsidP="00C60644">
            <w:pPr>
              <w:pStyle w:val="Paragraphedeliste"/>
              <w:ind w:left="433"/>
              <w:rPr>
                <w:rFonts w:ascii="Arial" w:hAnsi="Arial" w:cs="Arial"/>
                <w:sz w:val="18"/>
                <w:szCs w:val="18"/>
                <w:u w:val="single" w:color="FF0000"/>
              </w:rPr>
            </w:pPr>
          </w:p>
        </w:tc>
      </w:tr>
      <w:tr w:rsidR="008611CF" w:rsidRPr="005B1844" w14:paraId="1F5031B9" w14:textId="77777777" w:rsidTr="5F2F0CAB">
        <w:trPr>
          <w:trHeight w:val="513"/>
        </w:trPr>
        <w:tc>
          <w:tcPr>
            <w:tcW w:w="1830" w:type="dxa"/>
          </w:tcPr>
          <w:p w14:paraId="780FB5D2" w14:textId="36E04FB9" w:rsidR="008611CF" w:rsidRPr="005B1844" w:rsidRDefault="3DA6E042" w:rsidP="008611CF">
            <w:pPr>
              <w:rPr>
                <w:rFonts w:ascii="Arial" w:hAnsi="Arial" w:cs="Arial"/>
                <w:sz w:val="18"/>
                <w:szCs w:val="18"/>
              </w:rPr>
            </w:pPr>
            <w:r w:rsidRPr="005B1844">
              <w:rPr>
                <w:rFonts w:ascii="Arial" w:hAnsi="Arial" w:cs="Arial"/>
                <w:sz w:val="18"/>
                <w:szCs w:val="18"/>
              </w:rPr>
              <w:t>1</w:t>
            </w:r>
            <w:r w:rsidR="10C786DF" w:rsidRPr="005B1844">
              <w:rPr>
                <w:rFonts w:ascii="Arial" w:hAnsi="Arial" w:cs="Arial"/>
                <w:sz w:val="18"/>
                <w:szCs w:val="18"/>
              </w:rPr>
              <w:t xml:space="preserve">5 </w:t>
            </w:r>
            <w:r w:rsidR="361BFAA3" w:rsidRPr="005B1844">
              <w:rPr>
                <w:rFonts w:ascii="Arial" w:hAnsi="Arial" w:cs="Arial"/>
                <w:sz w:val="18"/>
                <w:szCs w:val="18"/>
              </w:rPr>
              <w:t>minutes</w:t>
            </w:r>
          </w:p>
          <w:p w14:paraId="79220A24" w14:textId="77777777" w:rsidR="006A5EB8" w:rsidRPr="005B1844" w:rsidRDefault="006A5EB8" w:rsidP="008611CF">
            <w:pPr>
              <w:rPr>
                <w:rFonts w:ascii="Arial" w:hAnsi="Arial" w:cs="Arial"/>
                <w:sz w:val="18"/>
                <w:szCs w:val="18"/>
              </w:rPr>
            </w:pPr>
          </w:p>
          <w:p w14:paraId="01AECB01" w14:textId="5DCC12EB" w:rsidR="006A5EB8" w:rsidRPr="005B1844" w:rsidRDefault="361BFAA3" w:rsidP="008611CF">
            <w:pPr>
              <w:rPr>
                <w:rFonts w:ascii="Arial" w:hAnsi="Arial" w:cs="Arial"/>
                <w:b/>
                <w:bCs/>
                <w:sz w:val="18"/>
                <w:szCs w:val="18"/>
              </w:rPr>
            </w:pPr>
            <w:proofErr w:type="spellStart"/>
            <w:r w:rsidRPr="005B1844">
              <w:rPr>
                <w:rFonts w:ascii="Arial" w:hAnsi="Arial" w:cs="Arial"/>
                <w:b/>
                <w:bCs/>
                <w:sz w:val="18"/>
                <w:szCs w:val="18"/>
              </w:rPr>
              <w:t>Act</w:t>
            </w:r>
            <w:proofErr w:type="spellEnd"/>
            <w:r w:rsidRPr="005B1844">
              <w:rPr>
                <w:rFonts w:ascii="Arial" w:hAnsi="Arial" w:cs="Arial"/>
                <w:b/>
                <w:bCs/>
                <w:sz w:val="18"/>
                <w:szCs w:val="18"/>
              </w:rPr>
              <w:t xml:space="preserve"> </w:t>
            </w:r>
            <w:r w:rsidR="77D9CCF4" w:rsidRPr="005B1844">
              <w:rPr>
                <w:rFonts w:ascii="Arial" w:hAnsi="Arial" w:cs="Arial"/>
                <w:b/>
                <w:bCs/>
                <w:sz w:val="18"/>
                <w:szCs w:val="18"/>
              </w:rPr>
              <w:t>1</w:t>
            </w:r>
            <w:r w:rsidRPr="005B1844">
              <w:rPr>
                <w:rFonts w:ascii="Arial" w:hAnsi="Arial" w:cs="Arial"/>
                <w:b/>
                <w:bCs/>
                <w:sz w:val="18"/>
                <w:szCs w:val="18"/>
              </w:rPr>
              <w:t> :</w:t>
            </w:r>
            <w:r w:rsidR="764C1932" w:rsidRPr="005B1844">
              <w:rPr>
                <w:rFonts w:ascii="Arial" w:hAnsi="Arial" w:cs="Arial"/>
                <w:b/>
                <w:bCs/>
                <w:sz w:val="18"/>
                <w:szCs w:val="18"/>
              </w:rPr>
              <w:t xml:space="preserve"> partie 2</w:t>
            </w:r>
          </w:p>
          <w:p w14:paraId="2B60B3D0" w14:textId="77777777" w:rsidR="006A5EB8" w:rsidRPr="005B1844" w:rsidRDefault="006A5EB8" w:rsidP="008611CF">
            <w:pPr>
              <w:rPr>
                <w:rFonts w:ascii="Arial" w:hAnsi="Arial" w:cs="Arial"/>
                <w:b/>
                <w:bCs/>
                <w:sz w:val="18"/>
                <w:szCs w:val="18"/>
              </w:rPr>
            </w:pPr>
          </w:p>
          <w:p w14:paraId="7DDD595E" w14:textId="7F41271A" w:rsidR="006A5EB8" w:rsidRPr="005B1844" w:rsidRDefault="006A5EB8" w:rsidP="008611CF">
            <w:pPr>
              <w:rPr>
                <w:rFonts w:ascii="Arial" w:hAnsi="Arial" w:cs="Arial"/>
                <w:sz w:val="18"/>
                <w:szCs w:val="18"/>
              </w:rPr>
            </w:pPr>
          </w:p>
        </w:tc>
        <w:tc>
          <w:tcPr>
            <w:tcW w:w="5422" w:type="dxa"/>
          </w:tcPr>
          <w:p w14:paraId="0261A093" w14:textId="7DC43C16" w:rsidR="00604DF6" w:rsidRPr="005B1844" w:rsidRDefault="067CDD98" w:rsidP="3D502F1F">
            <w:pPr>
              <w:spacing w:after="160" w:line="257" w:lineRule="auto"/>
              <w:rPr>
                <w:rFonts w:ascii="Arial" w:eastAsia="Arial" w:hAnsi="Arial" w:cs="Arial"/>
                <w:b/>
                <w:bCs/>
                <w:sz w:val="18"/>
                <w:szCs w:val="18"/>
              </w:rPr>
            </w:pPr>
            <w:r w:rsidRPr="005B1844">
              <w:rPr>
                <w:rFonts w:ascii="Arial" w:eastAsia="Arial" w:hAnsi="Arial" w:cs="Arial"/>
                <w:b/>
                <w:bCs/>
                <w:sz w:val="18"/>
                <w:szCs w:val="18"/>
              </w:rPr>
              <w:t>Nos idées pour nous adapter sans stress</w:t>
            </w:r>
          </w:p>
          <w:p w14:paraId="1FD45350" w14:textId="1CFC7D8E" w:rsidR="00604DF6" w:rsidRPr="005B1844" w:rsidRDefault="067CDD98" w:rsidP="3D502F1F">
            <w:pPr>
              <w:spacing w:after="160" w:line="257" w:lineRule="auto"/>
              <w:rPr>
                <w:rFonts w:ascii="Arial" w:eastAsia="Arial" w:hAnsi="Arial" w:cs="Arial"/>
                <w:sz w:val="18"/>
                <w:szCs w:val="18"/>
              </w:rPr>
            </w:pPr>
            <w:r w:rsidRPr="005B1844">
              <w:rPr>
                <w:rFonts w:ascii="Arial" w:eastAsia="Arial" w:hAnsi="Arial" w:cs="Arial"/>
                <w:sz w:val="18"/>
                <w:szCs w:val="18"/>
              </w:rPr>
              <w:t>Les élèves</w:t>
            </w:r>
            <w:r w:rsidR="1793F05D" w:rsidRPr="005B1844">
              <w:rPr>
                <w:rFonts w:ascii="Arial" w:eastAsia="Arial" w:hAnsi="Arial" w:cs="Arial"/>
                <w:sz w:val="18"/>
                <w:szCs w:val="18"/>
              </w:rPr>
              <w:t xml:space="preserve"> sont en groupe et</w:t>
            </w:r>
            <w:r w:rsidRPr="005B1844">
              <w:rPr>
                <w:rFonts w:ascii="Arial" w:eastAsia="Arial" w:hAnsi="Arial" w:cs="Arial"/>
                <w:sz w:val="18"/>
                <w:szCs w:val="18"/>
              </w:rPr>
              <w:t xml:space="preserve"> recherche</w:t>
            </w:r>
            <w:r w:rsidR="05689175" w:rsidRPr="005B1844">
              <w:rPr>
                <w:rFonts w:ascii="Arial" w:eastAsia="Arial" w:hAnsi="Arial" w:cs="Arial"/>
                <w:sz w:val="18"/>
                <w:szCs w:val="18"/>
              </w:rPr>
              <w:t>nt</w:t>
            </w:r>
            <w:r w:rsidR="00FA612B" w:rsidRPr="005B1844">
              <w:rPr>
                <w:rFonts w:ascii="Arial" w:eastAsia="Arial" w:hAnsi="Arial" w:cs="Arial"/>
                <w:sz w:val="18"/>
                <w:szCs w:val="18"/>
              </w:rPr>
              <w:t xml:space="preserve"> les stratégies qu’ils peuvent mettre en place </w:t>
            </w:r>
            <w:r w:rsidR="6F34FF0B" w:rsidRPr="005B1844">
              <w:rPr>
                <w:rFonts w:ascii="Arial" w:eastAsia="Arial" w:hAnsi="Arial" w:cs="Arial"/>
                <w:sz w:val="18"/>
                <w:szCs w:val="18"/>
              </w:rPr>
              <w:t>en identifiant leurs ressources</w:t>
            </w:r>
            <w:r w:rsidR="4FC91B60" w:rsidRPr="005B1844">
              <w:rPr>
                <w:rFonts w:ascii="Arial" w:eastAsia="Arial" w:hAnsi="Arial" w:cs="Arial"/>
                <w:sz w:val="18"/>
                <w:szCs w:val="18"/>
              </w:rPr>
              <w:t xml:space="preserve"> </w:t>
            </w:r>
            <w:r w:rsidR="00FA612B" w:rsidRPr="005B1844">
              <w:rPr>
                <w:rFonts w:ascii="Arial" w:eastAsia="Arial" w:hAnsi="Arial" w:cs="Arial"/>
                <w:sz w:val="18"/>
                <w:szCs w:val="18"/>
              </w:rPr>
              <w:t xml:space="preserve">sur lesquels ils pourraient s’appuyer </w:t>
            </w:r>
            <w:r w:rsidR="4FC91B60" w:rsidRPr="005B1844">
              <w:rPr>
                <w:rFonts w:ascii="Arial" w:eastAsia="Arial" w:hAnsi="Arial" w:cs="Arial"/>
                <w:sz w:val="18"/>
                <w:szCs w:val="18"/>
              </w:rPr>
              <w:t>(moi, les autres, autour de moi</w:t>
            </w:r>
            <w:r w:rsidR="00FA612B" w:rsidRPr="005B1844">
              <w:rPr>
                <w:rFonts w:ascii="Arial" w:eastAsia="Arial" w:hAnsi="Arial" w:cs="Arial"/>
                <w:sz w:val="18"/>
                <w:szCs w:val="18"/>
              </w:rPr>
              <w:t>/environnement</w:t>
            </w:r>
            <w:r w:rsidR="4FC91B60" w:rsidRPr="005B1844">
              <w:rPr>
                <w:rFonts w:ascii="Arial" w:eastAsia="Arial" w:hAnsi="Arial" w:cs="Arial"/>
                <w:sz w:val="18"/>
                <w:szCs w:val="18"/>
              </w:rPr>
              <w:t>).</w:t>
            </w:r>
          </w:p>
          <w:p w14:paraId="7941601F" w14:textId="7A0037AB" w:rsidR="00604DF6" w:rsidRPr="005B1844" w:rsidRDefault="4FC91B60" w:rsidP="3D502F1F">
            <w:pPr>
              <w:spacing w:after="160" w:line="257" w:lineRule="auto"/>
              <w:rPr>
                <w:rFonts w:ascii="Arial" w:eastAsia="Arial" w:hAnsi="Arial" w:cs="Arial"/>
                <w:sz w:val="18"/>
                <w:szCs w:val="18"/>
              </w:rPr>
            </w:pPr>
            <w:r w:rsidRPr="005B1844">
              <w:rPr>
                <w:rFonts w:ascii="Arial" w:eastAsia="Arial" w:hAnsi="Arial" w:cs="Arial"/>
                <w:sz w:val="18"/>
                <w:szCs w:val="18"/>
              </w:rPr>
              <w:t xml:space="preserve">Les </w:t>
            </w:r>
            <w:r w:rsidR="36BDA1F2" w:rsidRPr="005B1844">
              <w:rPr>
                <w:rFonts w:ascii="Arial" w:eastAsia="Arial" w:hAnsi="Arial" w:cs="Arial"/>
                <w:sz w:val="18"/>
                <w:szCs w:val="18"/>
              </w:rPr>
              <w:t xml:space="preserve">élèves travaillent ensemble mais </w:t>
            </w:r>
            <w:r w:rsidRPr="005B1844">
              <w:rPr>
                <w:rFonts w:ascii="Arial" w:eastAsia="Arial" w:hAnsi="Arial" w:cs="Arial"/>
                <w:sz w:val="18"/>
                <w:szCs w:val="18"/>
              </w:rPr>
              <w:t>complètent chacun leur fiche.</w:t>
            </w:r>
          </w:p>
          <w:p w14:paraId="46F38723" w14:textId="198C1059" w:rsidR="3E41A3EE" w:rsidRPr="005B1844" w:rsidRDefault="3E41A3EE" w:rsidP="5F2F0CAB">
            <w:pPr>
              <w:spacing w:after="160" w:line="257" w:lineRule="auto"/>
              <w:rPr>
                <w:rFonts w:ascii="Arial" w:eastAsia="Arial" w:hAnsi="Arial" w:cs="Arial"/>
                <w:sz w:val="18"/>
                <w:szCs w:val="18"/>
              </w:rPr>
            </w:pPr>
            <w:r w:rsidRPr="005B1844">
              <w:rPr>
                <w:rFonts w:ascii="Arial" w:eastAsia="Arial" w:hAnsi="Arial" w:cs="Arial"/>
                <w:sz w:val="18"/>
                <w:szCs w:val="18"/>
              </w:rPr>
              <w:t>Veiller à ce que chacun ait quelque chose dans son sac à dos.</w:t>
            </w:r>
          </w:p>
          <w:p w14:paraId="6B91A705" w14:textId="0B9B9AF6" w:rsidR="00604DF6" w:rsidRPr="005B1844" w:rsidRDefault="067CDD98" w:rsidP="3D502F1F">
            <w:pPr>
              <w:spacing w:after="160" w:line="257" w:lineRule="auto"/>
              <w:rPr>
                <w:rFonts w:ascii="Arial" w:eastAsia="Arial" w:hAnsi="Arial" w:cs="Arial"/>
                <w:sz w:val="18"/>
                <w:szCs w:val="18"/>
              </w:rPr>
            </w:pPr>
            <w:r w:rsidRPr="005B1844">
              <w:rPr>
                <w:rFonts w:ascii="Arial" w:eastAsia="Arial" w:hAnsi="Arial" w:cs="Arial"/>
                <w:sz w:val="18"/>
                <w:szCs w:val="18"/>
              </w:rPr>
              <w:lastRenderedPageBreak/>
              <w:t>Restitution en classe entière sur les stratégies pour faire face à l’imprévu ou à la nouveauté.</w:t>
            </w:r>
          </w:p>
          <w:p w14:paraId="46A2D993" w14:textId="0C64E02E" w:rsidR="00604DF6" w:rsidRPr="005B1844" w:rsidRDefault="067CDD98" w:rsidP="3D502F1F">
            <w:pPr>
              <w:spacing w:after="160" w:line="257" w:lineRule="auto"/>
              <w:rPr>
                <w:rFonts w:ascii="Arial" w:eastAsia="Arial" w:hAnsi="Arial" w:cs="Arial"/>
                <w:sz w:val="18"/>
                <w:szCs w:val="18"/>
              </w:rPr>
            </w:pPr>
            <w:r w:rsidRPr="005B1844">
              <w:rPr>
                <w:rFonts w:ascii="Arial" w:eastAsia="Arial" w:hAnsi="Arial" w:cs="Arial"/>
                <w:sz w:val="18"/>
                <w:szCs w:val="18"/>
              </w:rPr>
              <w:t xml:space="preserve">On complète le sac à dos au fur et à mesure des propositions sous l’angle des </w:t>
            </w:r>
            <w:r w:rsidR="6A56F07C" w:rsidRPr="005B1844">
              <w:rPr>
                <w:rFonts w:ascii="Arial" w:eastAsia="Arial" w:hAnsi="Arial" w:cs="Arial"/>
                <w:sz w:val="18"/>
                <w:szCs w:val="18"/>
              </w:rPr>
              <w:t xml:space="preserve">différents </w:t>
            </w:r>
            <w:r w:rsidRPr="005B1844">
              <w:rPr>
                <w:rFonts w:ascii="Arial" w:eastAsia="Arial" w:hAnsi="Arial" w:cs="Arial"/>
                <w:sz w:val="18"/>
                <w:szCs w:val="18"/>
              </w:rPr>
              <w:t>environnements</w:t>
            </w:r>
            <w:r w:rsidR="2CB6827E" w:rsidRPr="005B1844">
              <w:rPr>
                <w:rFonts w:ascii="Arial" w:eastAsia="Arial" w:hAnsi="Arial" w:cs="Arial"/>
                <w:sz w:val="18"/>
                <w:szCs w:val="18"/>
              </w:rPr>
              <w:t>.</w:t>
            </w:r>
          </w:p>
          <w:p w14:paraId="6318ADD2" w14:textId="746DF87F" w:rsidR="00604DF6" w:rsidRPr="005B1844" w:rsidRDefault="742294FA" w:rsidP="3D502F1F">
            <w:pPr>
              <w:spacing w:after="160" w:line="257" w:lineRule="auto"/>
              <w:rPr>
                <w:rFonts w:ascii="Arial" w:eastAsia="Arial" w:hAnsi="Arial" w:cs="Arial"/>
                <w:sz w:val="18"/>
                <w:szCs w:val="18"/>
              </w:rPr>
            </w:pPr>
            <w:r w:rsidRPr="005B1844">
              <w:rPr>
                <w:rFonts w:ascii="Arial" w:eastAsia="Arial" w:hAnsi="Arial" w:cs="Arial"/>
                <w:sz w:val="18"/>
                <w:szCs w:val="18"/>
              </w:rPr>
              <w:t>L’animatrice veille à ce qu’au moins 1 proposition par dimension soit complétée.</w:t>
            </w:r>
          </w:p>
          <w:p w14:paraId="04409F5D" w14:textId="57A01B7C" w:rsidR="00604DF6" w:rsidRPr="005B1844" w:rsidRDefault="6B97B125" w:rsidP="6B62B0C1">
            <w:pPr>
              <w:rPr>
                <w:rFonts w:ascii="Arial" w:hAnsi="Arial" w:cs="Arial"/>
                <w:b/>
                <w:bCs/>
                <w:sz w:val="18"/>
                <w:szCs w:val="18"/>
              </w:rPr>
            </w:pPr>
            <w:r w:rsidRPr="005B1844">
              <w:rPr>
                <w:rFonts w:ascii="Arial" w:eastAsia="Arial" w:hAnsi="Arial" w:cs="Arial"/>
                <w:b/>
                <w:bCs/>
                <w:sz w:val="18"/>
                <w:szCs w:val="18"/>
              </w:rPr>
              <w:t xml:space="preserve">Retour sur </w:t>
            </w:r>
            <w:r w:rsidR="45E74301" w:rsidRPr="005B1844">
              <w:rPr>
                <w:rFonts w:ascii="Arial" w:eastAsia="Arial" w:hAnsi="Arial" w:cs="Arial"/>
                <w:b/>
                <w:bCs/>
                <w:sz w:val="18"/>
                <w:szCs w:val="18"/>
              </w:rPr>
              <w:t>la</w:t>
            </w:r>
            <w:r w:rsidRPr="005B1844">
              <w:rPr>
                <w:rFonts w:ascii="Arial" w:eastAsia="Arial" w:hAnsi="Arial" w:cs="Arial"/>
                <w:b/>
                <w:bCs/>
                <w:sz w:val="18"/>
                <w:szCs w:val="18"/>
              </w:rPr>
              <w:t xml:space="preserve"> mission à la maison : </w:t>
            </w:r>
            <w:r w:rsidRPr="005B1844">
              <w:rPr>
                <w:rFonts w:ascii="Arial" w:hAnsi="Arial" w:cs="Arial"/>
                <w:b/>
                <w:bCs/>
                <w:sz w:val="18"/>
                <w:szCs w:val="18"/>
              </w:rPr>
              <w:t xml:space="preserve"> Quelles sont mes personnes ressources à la maison, à l’école et dans mon environnement relationnel ?</w:t>
            </w:r>
          </w:p>
          <w:p w14:paraId="5F6D0727" w14:textId="6E173E38" w:rsidR="00604DF6" w:rsidRPr="005B1844" w:rsidRDefault="6B97B125" w:rsidP="6B62B0C1">
            <w:pPr>
              <w:rPr>
                <w:rFonts w:ascii="Arial" w:hAnsi="Arial" w:cs="Arial"/>
                <w:sz w:val="18"/>
                <w:szCs w:val="18"/>
              </w:rPr>
            </w:pPr>
            <w:r w:rsidRPr="005B1844">
              <w:rPr>
                <w:rFonts w:ascii="Arial" w:hAnsi="Arial" w:cs="Arial"/>
                <w:sz w:val="18"/>
                <w:szCs w:val="18"/>
              </w:rPr>
              <w:t>Est-ce que ce sont les mêmes personnes que vous avez identifiées dans cet exercice ?</w:t>
            </w:r>
          </w:p>
          <w:p w14:paraId="2FBA6A74" w14:textId="05623083" w:rsidR="00604DF6" w:rsidRPr="005B1844" w:rsidRDefault="00604DF6" w:rsidP="6B62B0C1">
            <w:pPr>
              <w:rPr>
                <w:rFonts w:ascii="Arial" w:hAnsi="Arial" w:cs="Arial"/>
                <w:sz w:val="18"/>
                <w:szCs w:val="18"/>
              </w:rPr>
            </w:pPr>
          </w:p>
        </w:tc>
        <w:tc>
          <w:tcPr>
            <w:tcW w:w="3629" w:type="dxa"/>
          </w:tcPr>
          <w:p w14:paraId="6A60922B" w14:textId="77777777" w:rsidR="00AE21B3" w:rsidRPr="005B1844" w:rsidRDefault="00AE21B3" w:rsidP="00AE21B3">
            <w:pPr>
              <w:pStyle w:val="Paragraphedeliste"/>
              <w:ind w:left="423"/>
              <w:rPr>
                <w:rFonts w:ascii="Arial" w:hAnsi="Arial" w:cs="Arial"/>
                <w:sz w:val="18"/>
                <w:szCs w:val="18"/>
                <w:u w:val="single" w:color="FF0000"/>
              </w:rPr>
            </w:pPr>
          </w:p>
          <w:p w14:paraId="0E8BD9C8" w14:textId="15DCB54F" w:rsidR="00AE21B3" w:rsidRPr="005B1844" w:rsidRDefault="6EEFBEF5" w:rsidP="3D502F1F">
            <w:pPr>
              <w:pStyle w:val="Paragraphedeliste"/>
              <w:ind w:left="0"/>
              <w:rPr>
                <w:rFonts w:ascii="Arial" w:hAnsi="Arial" w:cs="Arial"/>
                <w:sz w:val="18"/>
                <w:szCs w:val="18"/>
              </w:rPr>
            </w:pPr>
            <w:r w:rsidRPr="005B1844">
              <w:rPr>
                <w:rFonts w:ascii="Arial" w:hAnsi="Arial" w:cs="Arial"/>
                <w:sz w:val="18"/>
                <w:szCs w:val="18"/>
              </w:rPr>
              <w:t>Cela peut générer des émotions désagréables et/ou agréables qui peuvent provoquer un état de stress</w:t>
            </w:r>
          </w:p>
          <w:p w14:paraId="3DF6B177" w14:textId="4681E45A" w:rsidR="00AE21B3" w:rsidRPr="005B1844" w:rsidRDefault="00AE21B3" w:rsidP="00FA612B">
            <w:pPr>
              <w:rPr>
                <w:rFonts w:ascii="Arial" w:hAnsi="Arial" w:cs="Arial"/>
                <w:sz w:val="18"/>
                <w:szCs w:val="18"/>
                <w:u w:val="single" w:color="FF0000"/>
              </w:rPr>
            </w:pPr>
          </w:p>
          <w:p w14:paraId="00222D76" w14:textId="1D382AA0" w:rsidR="00FA612B" w:rsidRPr="005B1844" w:rsidRDefault="00FA612B" w:rsidP="00FA612B">
            <w:pPr>
              <w:rPr>
                <w:rFonts w:ascii="Arial" w:hAnsi="Arial" w:cs="Arial"/>
                <w:sz w:val="18"/>
                <w:szCs w:val="18"/>
                <w:u w:val="single" w:color="FF0000"/>
              </w:rPr>
            </w:pPr>
            <w:r w:rsidRPr="005B1844">
              <w:rPr>
                <w:rFonts w:ascii="Arial" w:hAnsi="Arial" w:cs="Arial"/>
                <w:sz w:val="18"/>
                <w:szCs w:val="18"/>
                <w:u w:val="single" w:color="FF0000"/>
              </w:rPr>
              <w:t>Cartes Rôle nécessaires : Maître du temps, rapporteur, gardien des règles, observateur</w:t>
            </w:r>
          </w:p>
          <w:p w14:paraId="5A4AC7AD" w14:textId="77777777" w:rsidR="00AE21B3" w:rsidRPr="005B1844" w:rsidRDefault="00AE21B3" w:rsidP="00AE21B3">
            <w:pPr>
              <w:pStyle w:val="Paragraphedeliste"/>
              <w:ind w:left="423"/>
              <w:rPr>
                <w:rFonts w:ascii="Arial" w:hAnsi="Arial" w:cs="Arial"/>
                <w:sz w:val="18"/>
                <w:szCs w:val="18"/>
                <w:u w:val="single" w:color="FF0000"/>
              </w:rPr>
            </w:pPr>
          </w:p>
          <w:p w14:paraId="4BACE555" w14:textId="77777777" w:rsidR="00AE21B3" w:rsidRPr="005B1844" w:rsidRDefault="00AE21B3" w:rsidP="00AE21B3">
            <w:pPr>
              <w:pStyle w:val="Paragraphedeliste"/>
              <w:ind w:left="423"/>
              <w:rPr>
                <w:rFonts w:ascii="Arial" w:hAnsi="Arial" w:cs="Arial"/>
                <w:sz w:val="18"/>
                <w:szCs w:val="18"/>
                <w:u w:val="single" w:color="FF0000"/>
              </w:rPr>
            </w:pPr>
          </w:p>
          <w:p w14:paraId="1D92AEFF" w14:textId="44939267" w:rsidR="002F2B72" w:rsidRPr="005B1844" w:rsidRDefault="002F2B72" w:rsidP="00FA612B">
            <w:pPr>
              <w:pStyle w:val="Paragraphedeliste"/>
              <w:ind w:left="291"/>
              <w:rPr>
                <w:rFonts w:ascii="Arial" w:hAnsi="Arial" w:cs="Arial"/>
                <w:sz w:val="18"/>
                <w:szCs w:val="18"/>
                <w:u w:val="single" w:color="FF0000"/>
              </w:rPr>
            </w:pPr>
          </w:p>
        </w:tc>
      </w:tr>
      <w:tr w:rsidR="00164055" w:rsidRPr="005B1844" w14:paraId="1FCAC1A2" w14:textId="77777777" w:rsidTr="5F2F0CAB">
        <w:trPr>
          <w:trHeight w:val="513"/>
        </w:trPr>
        <w:tc>
          <w:tcPr>
            <w:tcW w:w="1830" w:type="dxa"/>
          </w:tcPr>
          <w:p w14:paraId="2BA24392" w14:textId="77777777" w:rsidR="00164055" w:rsidRPr="005B1844" w:rsidRDefault="00164055" w:rsidP="008611CF">
            <w:pPr>
              <w:rPr>
                <w:rFonts w:ascii="Arial" w:hAnsi="Arial" w:cs="Arial"/>
                <w:sz w:val="18"/>
                <w:szCs w:val="18"/>
              </w:rPr>
            </w:pPr>
            <w:r w:rsidRPr="005B1844">
              <w:rPr>
                <w:rFonts w:ascii="Arial" w:hAnsi="Arial" w:cs="Arial"/>
                <w:sz w:val="18"/>
                <w:szCs w:val="18"/>
              </w:rPr>
              <w:lastRenderedPageBreak/>
              <w:t>5 minutes</w:t>
            </w:r>
          </w:p>
          <w:p w14:paraId="26715701" w14:textId="77777777" w:rsidR="00164055" w:rsidRPr="005B1844" w:rsidRDefault="00164055" w:rsidP="008611CF">
            <w:pPr>
              <w:rPr>
                <w:rFonts w:ascii="Arial" w:hAnsi="Arial" w:cs="Arial"/>
                <w:sz w:val="18"/>
                <w:szCs w:val="18"/>
              </w:rPr>
            </w:pPr>
          </w:p>
          <w:p w14:paraId="1D1E039B" w14:textId="43D78F47" w:rsidR="00164055" w:rsidRPr="005B1844" w:rsidRDefault="00840AD3" w:rsidP="008611CF">
            <w:pPr>
              <w:rPr>
                <w:rFonts w:ascii="Arial" w:hAnsi="Arial" w:cs="Arial"/>
                <w:sz w:val="18"/>
                <w:szCs w:val="18"/>
              </w:rPr>
            </w:pPr>
            <w:r w:rsidRPr="005B1844">
              <w:rPr>
                <w:rFonts w:ascii="Arial" w:hAnsi="Arial" w:cs="Arial"/>
                <w:b/>
                <w:bCs/>
                <w:sz w:val="18"/>
                <w:szCs w:val="18"/>
              </w:rPr>
              <w:t>Pause attentionnelle</w:t>
            </w:r>
          </w:p>
        </w:tc>
        <w:tc>
          <w:tcPr>
            <w:tcW w:w="5422" w:type="dxa"/>
          </w:tcPr>
          <w:p w14:paraId="25A659CB" w14:textId="79CF7604" w:rsidR="00422AAE" w:rsidRPr="005B1844" w:rsidRDefault="00422AAE" w:rsidP="3D502F1F">
            <w:pPr>
              <w:rPr>
                <w:rFonts w:ascii="Arial" w:eastAsia="Arial Nova Light" w:hAnsi="Arial" w:cs="Arial"/>
                <w:sz w:val="18"/>
                <w:szCs w:val="18"/>
              </w:rPr>
            </w:pPr>
            <w:r w:rsidRPr="005B1844">
              <w:rPr>
                <w:rFonts w:ascii="Arial" w:eastAsia="Arial Nova Light" w:hAnsi="Arial" w:cs="Arial"/>
                <w:sz w:val="18"/>
                <w:szCs w:val="18"/>
              </w:rPr>
              <w:t>Afin de remobiliser les capacités d’attention des élèves, une petite pause attentionnelle est la bienvenue.</w:t>
            </w:r>
          </w:p>
          <w:p w14:paraId="578495B6" w14:textId="77777777" w:rsidR="007041CC" w:rsidRPr="005B1844" w:rsidRDefault="280F656B" w:rsidP="3D502F1F">
            <w:pPr>
              <w:rPr>
                <w:rFonts w:ascii="Arial" w:eastAsia="Arial Nova Light" w:hAnsi="Arial" w:cs="Arial"/>
                <w:sz w:val="18"/>
                <w:szCs w:val="18"/>
              </w:rPr>
            </w:pPr>
            <w:r w:rsidRPr="005B1844">
              <w:rPr>
                <w:rFonts w:ascii="Arial" w:eastAsia="Arial Nova Light" w:hAnsi="Arial" w:cs="Arial"/>
                <w:sz w:val="18"/>
                <w:szCs w:val="18"/>
              </w:rPr>
              <w:t xml:space="preserve">Faire piocher dans le sachet </w:t>
            </w:r>
            <w:r w:rsidRPr="005B1844">
              <w:rPr>
                <w:rFonts w:ascii="Arial" w:eastAsia="Arial Nova Light" w:hAnsi="Arial" w:cs="Arial"/>
                <w:sz w:val="18"/>
                <w:szCs w:val="18"/>
                <w:u w:val="single"/>
              </w:rPr>
              <w:t>Pause énergisante</w:t>
            </w:r>
            <w:r w:rsidRPr="005B1844">
              <w:rPr>
                <w:rFonts w:ascii="Arial" w:eastAsia="Arial Nova Light" w:hAnsi="Arial" w:cs="Arial"/>
                <w:sz w:val="18"/>
                <w:szCs w:val="18"/>
              </w:rPr>
              <w:t xml:space="preserve"> ou </w:t>
            </w:r>
            <w:r w:rsidRPr="005B1844">
              <w:rPr>
                <w:rFonts w:ascii="Arial" w:eastAsia="Arial Nova Light" w:hAnsi="Arial" w:cs="Arial"/>
                <w:sz w:val="18"/>
                <w:szCs w:val="18"/>
                <w:u w:val="single"/>
              </w:rPr>
              <w:t>calme</w:t>
            </w:r>
            <w:r w:rsidRPr="005B1844">
              <w:rPr>
                <w:rFonts w:ascii="Arial" w:eastAsia="Arial Nova Light" w:hAnsi="Arial" w:cs="Arial"/>
                <w:sz w:val="18"/>
                <w:szCs w:val="18"/>
              </w:rPr>
              <w:t xml:space="preserve"> en fonction de la dynamique du groupe</w:t>
            </w:r>
          </w:p>
          <w:p w14:paraId="237D0BAE" w14:textId="02E2F2AD" w:rsidR="00442182" w:rsidRPr="005B1844" w:rsidRDefault="00442182" w:rsidP="3D502F1F">
            <w:pPr>
              <w:rPr>
                <w:rFonts w:ascii="Arial" w:hAnsi="Arial" w:cs="Arial"/>
                <w:sz w:val="18"/>
                <w:szCs w:val="18"/>
              </w:rPr>
            </w:pPr>
          </w:p>
        </w:tc>
        <w:tc>
          <w:tcPr>
            <w:tcW w:w="3629" w:type="dxa"/>
          </w:tcPr>
          <w:p w14:paraId="0F35D8CC" w14:textId="609493B5" w:rsidR="00164055" w:rsidRPr="005B1844" w:rsidRDefault="280F656B" w:rsidP="3D502F1F">
            <w:pPr>
              <w:pStyle w:val="Paragraphedeliste"/>
              <w:numPr>
                <w:ilvl w:val="0"/>
                <w:numId w:val="5"/>
              </w:numPr>
              <w:ind w:left="423"/>
              <w:rPr>
                <w:rFonts w:ascii="Arial" w:hAnsi="Arial" w:cs="Arial"/>
                <w:sz w:val="18"/>
                <w:szCs w:val="18"/>
              </w:rPr>
            </w:pPr>
            <w:r w:rsidRPr="005B1844">
              <w:rPr>
                <w:rFonts w:ascii="Arial" w:eastAsia="Arial Nova Light" w:hAnsi="Arial" w:cs="Arial"/>
                <w:color w:val="FF0000"/>
                <w:sz w:val="18"/>
                <w:szCs w:val="18"/>
                <w:u w:val="single"/>
              </w:rPr>
              <w:t>Sachets Pauses attentionnelles</w:t>
            </w:r>
          </w:p>
        </w:tc>
      </w:tr>
      <w:tr w:rsidR="00D043B4" w:rsidRPr="005B1844" w14:paraId="4F05DE21" w14:textId="77777777" w:rsidTr="5F2F0CAB">
        <w:trPr>
          <w:trHeight w:val="513"/>
        </w:trPr>
        <w:tc>
          <w:tcPr>
            <w:tcW w:w="1830" w:type="dxa"/>
          </w:tcPr>
          <w:p w14:paraId="09A112D2" w14:textId="58DEFA7E" w:rsidR="00D043B4" w:rsidRPr="005B1844" w:rsidRDefault="00D043B4" w:rsidP="008611CF">
            <w:pPr>
              <w:rPr>
                <w:rFonts w:ascii="Arial" w:hAnsi="Arial" w:cs="Arial"/>
                <w:sz w:val="18"/>
                <w:szCs w:val="18"/>
              </w:rPr>
            </w:pPr>
            <w:r w:rsidRPr="005B1844">
              <w:rPr>
                <w:rFonts w:ascii="Arial" w:hAnsi="Arial" w:cs="Arial"/>
                <w:sz w:val="18"/>
                <w:szCs w:val="18"/>
              </w:rPr>
              <w:t>1</w:t>
            </w:r>
            <w:r w:rsidR="3E2B1264" w:rsidRPr="005B1844">
              <w:rPr>
                <w:rFonts w:ascii="Arial" w:hAnsi="Arial" w:cs="Arial"/>
                <w:sz w:val="18"/>
                <w:szCs w:val="18"/>
              </w:rPr>
              <w:t>5</w:t>
            </w:r>
            <w:r w:rsidRPr="005B1844">
              <w:rPr>
                <w:rFonts w:ascii="Arial" w:hAnsi="Arial" w:cs="Arial"/>
                <w:sz w:val="18"/>
                <w:szCs w:val="18"/>
              </w:rPr>
              <w:t xml:space="preserve"> minutes</w:t>
            </w:r>
          </w:p>
          <w:p w14:paraId="6FAF5981" w14:textId="77777777" w:rsidR="00D043B4" w:rsidRPr="005B1844" w:rsidRDefault="00D043B4" w:rsidP="008611CF">
            <w:pPr>
              <w:rPr>
                <w:rFonts w:ascii="Arial" w:hAnsi="Arial" w:cs="Arial"/>
                <w:sz w:val="18"/>
                <w:szCs w:val="18"/>
              </w:rPr>
            </w:pPr>
          </w:p>
          <w:p w14:paraId="35099037" w14:textId="32CD2BE4" w:rsidR="00D043B4" w:rsidRPr="005B1844" w:rsidRDefault="00D043B4" w:rsidP="00D043B4">
            <w:pPr>
              <w:rPr>
                <w:rFonts w:ascii="Arial" w:hAnsi="Arial" w:cs="Arial"/>
                <w:b/>
                <w:bCs/>
                <w:sz w:val="18"/>
                <w:szCs w:val="18"/>
              </w:rPr>
            </w:pPr>
            <w:proofErr w:type="spellStart"/>
            <w:r w:rsidRPr="005B1844">
              <w:rPr>
                <w:rFonts w:ascii="Arial" w:hAnsi="Arial" w:cs="Arial"/>
                <w:b/>
                <w:bCs/>
                <w:sz w:val="18"/>
                <w:szCs w:val="18"/>
              </w:rPr>
              <w:t>Act</w:t>
            </w:r>
            <w:proofErr w:type="spellEnd"/>
            <w:r w:rsidRPr="005B1844">
              <w:rPr>
                <w:rFonts w:ascii="Arial" w:hAnsi="Arial" w:cs="Arial"/>
                <w:b/>
                <w:bCs/>
                <w:sz w:val="18"/>
                <w:szCs w:val="18"/>
              </w:rPr>
              <w:t xml:space="preserve"> </w:t>
            </w:r>
            <w:r w:rsidR="3822C623" w:rsidRPr="005B1844">
              <w:rPr>
                <w:rFonts w:ascii="Arial" w:hAnsi="Arial" w:cs="Arial"/>
                <w:b/>
                <w:bCs/>
                <w:sz w:val="18"/>
                <w:szCs w:val="18"/>
              </w:rPr>
              <w:t>1</w:t>
            </w:r>
            <w:r w:rsidRPr="005B1844">
              <w:rPr>
                <w:rFonts w:ascii="Arial" w:hAnsi="Arial" w:cs="Arial"/>
                <w:b/>
                <w:bCs/>
                <w:sz w:val="18"/>
                <w:szCs w:val="18"/>
              </w:rPr>
              <w:t xml:space="preserve"> : </w:t>
            </w:r>
            <w:r w:rsidR="513FDFAE" w:rsidRPr="005B1844">
              <w:rPr>
                <w:rFonts w:ascii="Arial" w:hAnsi="Arial" w:cs="Arial"/>
                <w:b/>
                <w:bCs/>
                <w:sz w:val="18"/>
                <w:szCs w:val="18"/>
              </w:rPr>
              <w:t>partie 3</w:t>
            </w:r>
          </w:p>
          <w:p w14:paraId="4AEE6C9D" w14:textId="77777777" w:rsidR="00D043B4" w:rsidRPr="005B1844" w:rsidRDefault="00D043B4" w:rsidP="00D043B4">
            <w:pPr>
              <w:rPr>
                <w:rFonts w:ascii="Arial" w:hAnsi="Arial" w:cs="Arial"/>
                <w:b/>
                <w:bCs/>
                <w:sz w:val="18"/>
                <w:szCs w:val="18"/>
              </w:rPr>
            </w:pPr>
          </w:p>
          <w:p w14:paraId="13AF9886" w14:textId="55AD9530" w:rsidR="00D043B4" w:rsidRPr="005B1844" w:rsidRDefault="00D043B4" w:rsidP="00D043B4">
            <w:pPr>
              <w:rPr>
                <w:rFonts w:ascii="Arial" w:hAnsi="Arial" w:cs="Arial"/>
                <w:sz w:val="18"/>
                <w:szCs w:val="18"/>
              </w:rPr>
            </w:pPr>
          </w:p>
        </w:tc>
        <w:tc>
          <w:tcPr>
            <w:tcW w:w="5422" w:type="dxa"/>
          </w:tcPr>
          <w:p w14:paraId="5297B5FC" w14:textId="77777777" w:rsidR="00AF5E70" w:rsidRPr="005B1844" w:rsidRDefault="00AF5E70" w:rsidP="00AF5E70">
            <w:pPr>
              <w:rPr>
                <w:rFonts w:ascii="Arial" w:hAnsi="Arial" w:cs="Arial"/>
                <w:sz w:val="18"/>
                <w:szCs w:val="18"/>
              </w:rPr>
            </w:pPr>
          </w:p>
          <w:p w14:paraId="3FBD4511" w14:textId="71D1D0DD" w:rsidR="00152694" w:rsidRPr="005B1844" w:rsidRDefault="4F15CE4F" w:rsidP="3D502F1F">
            <w:pPr>
              <w:spacing w:after="160" w:line="257" w:lineRule="auto"/>
              <w:rPr>
                <w:rFonts w:ascii="Arial" w:eastAsia="Arial" w:hAnsi="Arial" w:cs="Arial"/>
                <w:b/>
                <w:bCs/>
                <w:sz w:val="18"/>
                <w:szCs w:val="18"/>
              </w:rPr>
            </w:pPr>
            <w:r w:rsidRPr="005B1844">
              <w:rPr>
                <w:rFonts w:ascii="Arial" w:eastAsia="Arial" w:hAnsi="Arial" w:cs="Arial"/>
                <w:b/>
                <w:bCs/>
                <w:sz w:val="18"/>
                <w:szCs w:val="18"/>
              </w:rPr>
              <w:t>Ce qui nous motive</w:t>
            </w:r>
          </w:p>
          <w:p w14:paraId="388070D9" w14:textId="7EF5FBA4" w:rsidR="00152694" w:rsidRPr="005B1844" w:rsidRDefault="4F15CE4F" w:rsidP="3D502F1F">
            <w:pPr>
              <w:spacing w:after="160" w:line="257" w:lineRule="auto"/>
              <w:rPr>
                <w:rFonts w:ascii="Arial" w:eastAsia="Arial" w:hAnsi="Arial" w:cs="Arial"/>
                <w:sz w:val="18"/>
                <w:szCs w:val="18"/>
              </w:rPr>
            </w:pPr>
            <w:r w:rsidRPr="005B1844">
              <w:rPr>
                <w:rFonts w:ascii="Arial" w:eastAsia="Arial" w:hAnsi="Arial" w:cs="Arial"/>
                <w:sz w:val="18"/>
                <w:szCs w:val="18"/>
              </w:rPr>
              <w:t>L’animatrice ouvre la boîte et lit les propositions de ce qui motive les élèves face à un évènement nouveau.</w:t>
            </w:r>
          </w:p>
          <w:p w14:paraId="0EE277D7" w14:textId="586D81F9" w:rsidR="00152694" w:rsidRPr="005B1844" w:rsidRDefault="4F15CE4F" w:rsidP="3D502F1F">
            <w:pPr>
              <w:spacing w:after="160" w:line="257" w:lineRule="auto"/>
              <w:rPr>
                <w:rFonts w:ascii="Arial" w:eastAsia="Arial" w:hAnsi="Arial" w:cs="Arial"/>
                <w:sz w:val="18"/>
                <w:szCs w:val="18"/>
              </w:rPr>
            </w:pPr>
            <w:r w:rsidRPr="005B1844">
              <w:rPr>
                <w:rFonts w:ascii="Arial" w:eastAsia="Arial" w:hAnsi="Arial" w:cs="Arial"/>
                <w:sz w:val="18"/>
                <w:szCs w:val="18"/>
              </w:rPr>
              <w:t>Jeu du “Se lève qui” à la lecture des idées des élèves.</w:t>
            </w:r>
          </w:p>
          <w:p w14:paraId="6C55291F" w14:textId="31C0DEBE" w:rsidR="00422AAE" w:rsidRPr="005B1844" w:rsidRDefault="00422AAE" w:rsidP="3D502F1F">
            <w:pPr>
              <w:spacing w:after="160" w:line="257" w:lineRule="auto"/>
              <w:rPr>
                <w:rFonts w:ascii="Arial" w:eastAsia="Arial" w:hAnsi="Arial" w:cs="Arial"/>
                <w:sz w:val="18"/>
                <w:szCs w:val="18"/>
              </w:rPr>
            </w:pPr>
            <w:r w:rsidRPr="005B1844">
              <w:rPr>
                <w:rFonts w:ascii="Arial" w:eastAsia="Arial" w:hAnsi="Arial" w:cs="Arial"/>
                <w:sz w:val="18"/>
                <w:szCs w:val="18"/>
              </w:rPr>
              <w:t>Conclusion</w:t>
            </w:r>
          </w:p>
          <w:p w14:paraId="3EE724C1" w14:textId="2D4933CE" w:rsidR="00152694" w:rsidRPr="005B1844" w:rsidRDefault="4F15CE4F" w:rsidP="3D502F1F">
            <w:pPr>
              <w:spacing w:after="160" w:line="257" w:lineRule="auto"/>
              <w:rPr>
                <w:rFonts w:ascii="Arial" w:eastAsia="Arial" w:hAnsi="Arial" w:cs="Arial"/>
                <w:sz w:val="18"/>
                <w:szCs w:val="18"/>
              </w:rPr>
            </w:pPr>
            <w:r w:rsidRPr="005B1844">
              <w:rPr>
                <w:rFonts w:ascii="Arial" w:eastAsia="Arial" w:hAnsi="Arial" w:cs="Arial"/>
                <w:sz w:val="18"/>
                <w:szCs w:val="18"/>
              </w:rPr>
              <w:t>Nous sommes tous confrontés un jour ou l’autre dans notre vie à un évènement imprévu et à la nouveauté.</w:t>
            </w:r>
          </w:p>
          <w:p w14:paraId="795AE80F" w14:textId="2F2C15EB" w:rsidR="00152694" w:rsidRPr="005B1844" w:rsidRDefault="4F15CE4F" w:rsidP="3D502F1F">
            <w:pPr>
              <w:spacing w:after="160" w:line="257" w:lineRule="auto"/>
              <w:rPr>
                <w:rFonts w:ascii="Arial" w:eastAsia="Arial" w:hAnsi="Arial" w:cs="Arial"/>
                <w:sz w:val="18"/>
                <w:szCs w:val="18"/>
              </w:rPr>
            </w:pPr>
            <w:r w:rsidRPr="005B1844">
              <w:rPr>
                <w:rFonts w:ascii="Arial" w:eastAsia="Arial" w:hAnsi="Arial" w:cs="Arial"/>
                <w:sz w:val="18"/>
                <w:szCs w:val="18"/>
              </w:rPr>
              <w:t>Cela peut générer des émotions désagréables et/ou agréables qui peuvent provoquer un état de stress</w:t>
            </w:r>
            <w:r w:rsidR="006B5CB8" w:rsidRPr="005B1844">
              <w:rPr>
                <w:rFonts w:ascii="Arial" w:eastAsia="Arial" w:hAnsi="Arial" w:cs="Arial"/>
                <w:sz w:val="18"/>
                <w:szCs w:val="18"/>
              </w:rPr>
              <w:t>.</w:t>
            </w:r>
          </w:p>
          <w:p w14:paraId="5B157FC6" w14:textId="4ADA0359" w:rsidR="00152694" w:rsidRPr="005B1844" w:rsidRDefault="4F15CE4F" w:rsidP="3D502F1F">
            <w:pPr>
              <w:spacing w:after="160" w:line="257" w:lineRule="auto"/>
              <w:rPr>
                <w:rFonts w:ascii="Arial" w:eastAsia="Arial" w:hAnsi="Arial" w:cs="Arial"/>
                <w:sz w:val="18"/>
                <w:szCs w:val="18"/>
              </w:rPr>
            </w:pPr>
            <w:r w:rsidRPr="005B1844">
              <w:rPr>
                <w:rFonts w:ascii="Arial" w:eastAsia="Arial" w:hAnsi="Arial" w:cs="Arial"/>
                <w:sz w:val="18"/>
                <w:szCs w:val="18"/>
              </w:rPr>
              <w:t>Nous avons tous en nous la capacité de nous adapter à la nouveauté en prenant appui sur les ressources personnelles et présentes dans nos environnements.</w:t>
            </w:r>
          </w:p>
          <w:p w14:paraId="527B0C98" w14:textId="17E19425" w:rsidR="00AF5E70" w:rsidRPr="005B1844" w:rsidRDefault="4F15CE4F" w:rsidP="00422AAE">
            <w:pPr>
              <w:spacing w:after="160" w:line="257" w:lineRule="auto"/>
              <w:rPr>
                <w:rFonts w:ascii="Arial" w:hAnsi="Arial" w:cs="Arial"/>
                <w:sz w:val="18"/>
                <w:szCs w:val="18"/>
              </w:rPr>
            </w:pPr>
            <w:r w:rsidRPr="005B1844">
              <w:rPr>
                <w:rFonts w:ascii="Arial" w:eastAsia="Arial" w:hAnsi="Arial" w:cs="Arial"/>
                <w:sz w:val="18"/>
                <w:szCs w:val="18"/>
              </w:rPr>
              <w:t>Lorsque nous sommes conscients de ce qui nous motive, cela permet de garder le cap et de dépasser les obstacles.</w:t>
            </w:r>
          </w:p>
        </w:tc>
        <w:tc>
          <w:tcPr>
            <w:tcW w:w="3629" w:type="dxa"/>
          </w:tcPr>
          <w:p w14:paraId="0A6DC0D9" w14:textId="77777777" w:rsidR="00603D2B" w:rsidRPr="005B1844" w:rsidRDefault="00603D2B" w:rsidP="0F00DB86">
            <w:pPr>
              <w:pStyle w:val="Paragraphedeliste"/>
              <w:ind w:left="423"/>
              <w:rPr>
                <w:rFonts w:ascii="Arial" w:hAnsi="Arial" w:cs="Arial"/>
                <w:sz w:val="18"/>
                <w:szCs w:val="18"/>
              </w:rPr>
            </w:pPr>
          </w:p>
          <w:p w14:paraId="2ACCBD53" w14:textId="77777777" w:rsidR="00603D2B" w:rsidRPr="005B1844" w:rsidRDefault="00603D2B" w:rsidP="0F00DB86">
            <w:pPr>
              <w:pStyle w:val="Paragraphedeliste"/>
              <w:ind w:left="423"/>
              <w:rPr>
                <w:rFonts w:ascii="Arial" w:hAnsi="Arial" w:cs="Arial"/>
                <w:sz w:val="18"/>
                <w:szCs w:val="18"/>
              </w:rPr>
            </w:pPr>
          </w:p>
          <w:p w14:paraId="253DADF0" w14:textId="77777777" w:rsidR="00603D2B" w:rsidRPr="005B1844" w:rsidRDefault="00603D2B" w:rsidP="0F00DB86">
            <w:pPr>
              <w:pStyle w:val="Paragraphedeliste"/>
              <w:ind w:left="423"/>
              <w:rPr>
                <w:rFonts w:ascii="Arial" w:hAnsi="Arial" w:cs="Arial"/>
                <w:sz w:val="18"/>
                <w:szCs w:val="18"/>
              </w:rPr>
            </w:pPr>
          </w:p>
          <w:p w14:paraId="428230C8" w14:textId="77777777" w:rsidR="00603D2B" w:rsidRPr="005B1844" w:rsidRDefault="00603D2B" w:rsidP="0F00DB86">
            <w:pPr>
              <w:pStyle w:val="Paragraphedeliste"/>
              <w:ind w:left="423"/>
              <w:rPr>
                <w:rFonts w:ascii="Arial" w:hAnsi="Arial" w:cs="Arial"/>
                <w:sz w:val="18"/>
                <w:szCs w:val="18"/>
              </w:rPr>
            </w:pPr>
          </w:p>
          <w:p w14:paraId="793FE24A" w14:textId="77777777" w:rsidR="00603D2B" w:rsidRPr="005B1844" w:rsidRDefault="00603D2B" w:rsidP="0F00DB86">
            <w:pPr>
              <w:pStyle w:val="Paragraphedeliste"/>
              <w:ind w:left="423"/>
              <w:rPr>
                <w:rFonts w:ascii="Arial" w:hAnsi="Arial" w:cs="Arial"/>
                <w:sz w:val="18"/>
                <w:szCs w:val="18"/>
              </w:rPr>
            </w:pPr>
          </w:p>
          <w:p w14:paraId="552C510F" w14:textId="790476F7" w:rsidR="00D043B4" w:rsidRPr="005B1844" w:rsidRDefault="00D043B4" w:rsidP="04659ED5">
            <w:pPr>
              <w:pStyle w:val="Paragraphedeliste"/>
              <w:ind w:left="423"/>
              <w:rPr>
                <w:rFonts w:ascii="Arial" w:hAnsi="Arial" w:cs="Arial"/>
                <w:color w:val="FF0000"/>
                <w:sz w:val="18"/>
                <w:szCs w:val="18"/>
                <w:u w:val="single"/>
              </w:rPr>
            </w:pPr>
          </w:p>
          <w:p w14:paraId="559EFABC" w14:textId="0D83881F" w:rsidR="00D043B4" w:rsidRPr="005B1844" w:rsidRDefault="00D043B4" w:rsidP="00AB2142">
            <w:pPr>
              <w:pStyle w:val="Paragraphedeliste"/>
              <w:ind w:left="24"/>
              <w:rPr>
                <w:rFonts w:ascii="Arial" w:hAnsi="Arial" w:cs="Arial"/>
                <w:sz w:val="18"/>
                <w:szCs w:val="18"/>
              </w:rPr>
            </w:pPr>
          </w:p>
        </w:tc>
      </w:tr>
      <w:tr w:rsidR="008611CF" w:rsidRPr="005B1844" w14:paraId="4D6FE516" w14:textId="77777777" w:rsidTr="5F2F0CAB">
        <w:trPr>
          <w:trHeight w:val="2405"/>
        </w:trPr>
        <w:tc>
          <w:tcPr>
            <w:tcW w:w="1830" w:type="dxa"/>
          </w:tcPr>
          <w:p w14:paraId="13D7B376" w14:textId="77777777" w:rsidR="008611CF" w:rsidRPr="005B1844" w:rsidRDefault="00604DF6" w:rsidP="008611CF">
            <w:pPr>
              <w:rPr>
                <w:rFonts w:ascii="Arial" w:hAnsi="Arial" w:cs="Arial"/>
                <w:sz w:val="18"/>
                <w:szCs w:val="18"/>
              </w:rPr>
            </w:pPr>
            <w:r w:rsidRPr="005B1844">
              <w:rPr>
                <w:rFonts w:ascii="Arial" w:hAnsi="Arial" w:cs="Arial"/>
                <w:sz w:val="18"/>
                <w:szCs w:val="18"/>
              </w:rPr>
              <w:t>5 minutes</w:t>
            </w:r>
          </w:p>
          <w:p w14:paraId="596B788B" w14:textId="77777777" w:rsidR="00604DF6" w:rsidRPr="005B1844" w:rsidRDefault="00604DF6" w:rsidP="008611CF">
            <w:pPr>
              <w:rPr>
                <w:rFonts w:ascii="Arial" w:hAnsi="Arial" w:cs="Arial"/>
                <w:sz w:val="18"/>
                <w:szCs w:val="18"/>
              </w:rPr>
            </w:pPr>
          </w:p>
          <w:p w14:paraId="62904BD0" w14:textId="40039DFD" w:rsidR="00604DF6" w:rsidRPr="005B1844" w:rsidRDefault="00604DF6" w:rsidP="008611CF">
            <w:pPr>
              <w:rPr>
                <w:rFonts w:ascii="Arial" w:hAnsi="Arial" w:cs="Arial"/>
                <w:b/>
                <w:bCs/>
                <w:sz w:val="18"/>
                <w:szCs w:val="18"/>
              </w:rPr>
            </w:pPr>
            <w:r w:rsidRPr="005B1844">
              <w:rPr>
                <w:rFonts w:ascii="Arial" w:hAnsi="Arial" w:cs="Arial"/>
                <w:b/>
                <w:bCs/>
                <w:sz w:val="18"/>
                <w:szCs w:val="18"/>
              </w:rPr>
              <w:t>Rituel de fin</w:t>
            </w:r>
          </w:p>
        </w:tc>
        <w:tc>
          <w:tcPr>
            <w:tcW w:w="5422" w:type="dxa"/>
          </w:tcPr>
          <w:p w14:paraId="16853E9F" w14:textId="77777777" w:rsidR="00604DF6" w:rsidRPr="005B1844" w:rsidRDefault="00604DF6" w:rsidP="00604DF6">
            <w:pPr>
              <w:rPr>
                <w:rFonts w:ascii="Arial" w:hAnsi="Arial" w:cs="Arial"/>
                <w:sz w:val="18"/>
                <w:szCs w:val="18"/>
              </w:rPr>
            </w:pPr>
          </w:p>
          <w:p w14:paraId="2318FF62" w14:textId="77777777" w:rsidR="00FA612B" w:rsidRPr="005B1844" w:rsidRDefault="00FA612B" w:rsidP="00FA612B">
            <w:pPr>
              <w:rPr>
                <w:rFonts w:ascii="Arial" w:hAnsi="Arial" w:cs="Arial"/>
                <w:sz w:val="18"/>
                <w:szCs w:val="18"/>
              </w:rPr>
            </w:pPr>
            <w:r w:rsidRPr="005B1844">
              <w:rPr>
                <w:rFonts w:ascii="Arial" w:hAnsi="Arial" w:cs="Arial"/>
                <w:sz w:val="18"/>
                <w:szCs w:val="18"/>
              </w:rPr>
              <w:t>Chaque fin de séance se présente de la même manière :</w:t>
            </w:r>
          </w:p>
          <w:p w14:paraId="110A063B" w14:textId="77777777" w:rsidR="00FA612B" w:rsidRPr="005B1844" w:rsidRDefault="00FA612B" w:rsidP="00FA612B">
            <w:pPr>
              <w:rPr>
                <w:rFonts w:ascii="Arial" w:hAnsi="Arial" w:cs="Arial"/>
                <w:sz w:val="18"/>
                <w:szCs w:val="18"/>
              </w:rPr>
            </w:pPr>
            <w:r w:rsidRPr="005B1844">
              <w:rPr>
                <w:rFonts w:ascii="Arial" w:hAnsi="Arial" w:cs="Arial"/>
                <w:sz w:val="18"/>
                <w:szCs w:val="18"/>
              </w:rPr>
              <w:t>-</w:t>
            </w:r>
            <w:r w:rsidRPr="005B1844">
              <w:rPr>
                <w:rFonts w:ascii="Arial" w:hAnsi="Arial" w:cs="Arial"/>
                <w:sz w:val="18"/>
                <w:szCs w:val="18"/>
              </w:rPr>
              <w:tab/>
              <w:t>Feedback de la séance en lisant et en complétant ensemble la fiche Séance (Ce que nous avons vu) ;</w:t>
            </w:r>
          </w:p>
          <w:p w14:paraId="489DBEAE" w14:textId="77777777" w:rsidR="00FA612B" w:rsidRPr="005B1844" w:rsidRDefault="00FA612B" w:rsidP="00FA612B">
            <w:pPr>
              <w:rPr>
                <w:rFonts w:ascii="Arial" w:hAnsi="Arial" w:cs="Arial"/>
                <w:sz w:val="18"/>
                <w:szCs w:val="18"/>
              </w:rPr>
            </w:pPr>
            <w:r w:rsidRPr="005B1844">
              <w:rPr>
                <w:rFonts w:ascii="Arial" w:hAnsi="Arial" w:cs="Arial"/>
                <w:sz w:val="18"/>
                <w:szCs w:val="18"/>
              </w:rPr>
              <w:t>-</w:t>
            </w:r>
            <w:r w:rsidRPr="005B1844">
              <w:rPr>
                <w:rFonts w:ascii="Arial" w:hAnsi="Arial" w:cs="Arial"/>
                <w:sz w:val="18"/>
                <w:szCs w:val="18"/>
              </w:rPr>
              <w:tab/>
              <w:t>Remplir le journal de bord en faisant le rituel de gratitude ;</w:t>
            </w:r>
          </w:p>
          <w:p w14:paraId="66A8EA5B" w14:textId="77777777" w:rsidR="00FA612B" w:rsidRPr="005B1844" w:rsidRDefault="00FA612B" w:rsidP="00FA612B">
            <w:pPr>
              <w:rPr>
                <w:rFonts w:ascii="Arial" w:hAnsi="Arial" w:cs="Arial"/>
                <w:sz w:val="18"/>
                <w:szCs w:val="18"/>
              </w:rPr>
            </w:pPr>
            <w:r w:rsidRPr="005B1844">
              <w:rPr>
                <w:rFonts w:ascii="Arial" w:hAnsi="Arial" w:cs="Arial"/>
                <w:sz w:val="18"/>
                <w:szCs w:val="18"/>
              </w:rPr>
              <w:t>-</w:t>
            </w:r>
            <w:r w:rsidRPr="005B1844">
              <w:rPr>
                <w:rFonts w:ascii="Arial" w:hAnsi="Arial" w:cs="Arial"/>
                <w:sz w:val="18"/>
                <w:szCs w:val="18"/>
              </w:rPr>
              <w:tab/>
              <w:t>Présentation et explication de l’activité à la maison.</w:t>
            </w:r>
          </w:p>
          <w:p w14:paraId="00D92DC1" w14:textId="77777777" w:rsidR="00651DAF" w:rsidRPr="005B1844" w:rsidRDefault="00651DAF" w:rsidP="00651DAF">
            <w:pPr>
              <w:rPr>
                <w:rFonts w:ascii="Arial" w:hAnsi="Arial" w:cs="Arial"/>
                <w:sz w:val="18"/>
                <w:szCs w:val="18"/>
              </w:rPr>
            </w:pPr>
            <w:r w:rsidRPr="005B1844">
              <w:rPr>
                <w:rFonts w:ascii="Arial" w:hAnsi="Arial" w:cs="Arial"/>
                <w:sz w:val="18"/>
                <w:szCs w:val="18"/>
              </w:rPr>
              <w:t>Les 3 meilleurs moments de l’année (de l’école ?)</w:t>
            </w:r>
          </w:p>
          <w:p w14:paraId="467ECB68" w14:textId="58C40624" w:rsidR="00FA612B" w:rsidRPr="005B1844" w:rsidRDefault="00FA612B" w:rsidP="00FA612B">
            <w:pPr>
              <w:rPr>
                <w:rFonts w:ascii="Arial" w:hAnsi="Arial" w:cs="Arial"/>
                <w:sz w:val="18"/>
                <w:szCs w:val="18"/>
              </w:rPr>
            </w:pPr>
            <w:r w:rsidRPr="005B1844">
              <w:rPr>
                <w:rFonts w:ascii="Arial" w:hAnsi="Arial" w:cs="Arial"/>
                <w:sz w:val="18"/>
                <w:szCs w:val="18"/>
              </w:rPr>
              <w:t>-</w:t>
            </w:r>
            <w:r w:rsidRPr="005B1844">
              <w:rPr>
                <w:rFonts w:ascii="Arial" w:hAnsi="Arial" w:cs="Arial"/>
                <w:sz w:val="18"/>
                <w:szCs w:val="18"/>
              </w:rPr>
              <w:tab/>
              <w:t>Ajouter la bulle correspondant à la Séance 9 au poster affiché en classe.</w:t>
            </w:r>
          </w:p>
          <w:p w14:paraId="54B960F3" w14:textId="2E9EFC1E" w:rsidR="00604DF6" w:rsidRPr="005B1844" w:rsidRDefault="00604DF6" w:rsidP="00BB5AFB">
            <w:pPr>
              <w:rPr>
                <w:rFonts w:ascii="Arial" w:hAnsi="Arial" w:cs="Arial"/>
                <w:sz w:val="18"/>
                <w:szCs w:val="18"/>
              </w:rPr>
            </w:pPr>
          </w:p>
        </w:tc>
        <w:tc>
          <w:tcPr>
            <w:tcW w:w="3629" w:type="dxa"/>
          </w:tcPr>
          <w:p w14:paraId="7927AA60" w14:textId="77777777" w:rsidR="00FA612B" w:rsidRPr="005B1844" w:rsidRDefault="00FA612B" w:rsidP="00FA612B">
            <w:pPr>
              <w:pStyle w:val="Paragraphedeliste"/>
              <w:numPr>
                <w:ilvl w:val="0"/>
                <w:numId w:val="5"/>
              </w:numPr>
              <w:rPr>
                <w:rFonts w:ascii="Arial" w:hAnsi="Arial" w:cs="Arial"/>
                <w:sz w:val="18"/>
                <w:szCs w:val="18"/>
              </w:rPr>
            </w:pPr>
            <w:r w:rsidRPr="005B1844">
              <w:rPr>
                <w:rFonts w:ascii="Arial" w:hAnsi="Arial" w:cs="Arial"/>
                <w:sz w:val="18"/>
                <w:szCs w:val="18"/>
              </w:rPr>
              <w:t>Distribution de :</w:t>
            </w:r>
          </w:p>
          <w:p w14:paraId="01C02861" w14:textId="15B64C49" w:rsidR="00FA612B" w:rsidRPr="005B1844" w:rsidRDefault="00FA612B" w:rsidP="00FA612B">
            <w:pPr>
              <w:pStyle w:val="Paragraphedeliste"/>
              <w:numPr>
                <w:ilvl w:val="0"/>
                <w:numId w:val="7"/>
              </w:numPr>
              <w:rPr>
                <w:rFonts w:ascii="Arial" w:hAnsi="Arial" w:cs="Arial"/>
                <w:color w:val="FF0000"/>
                <w:sz w:val="18"/>
                <w:szCs w:val="18"/>
                <w:u w:val="single" w:color="FF0000"/>
              </w:rPr>
            </w:pPr>
            <w:r w:rsidRPr="005B1844">
              <w:rPr>
                <w:rFonts w:ascii="Arial" w:hAnsi="Arial" w:cs="Arial"/>
                <w:color w:val="FF0000"/>
                <w:sz w:val="18"/>
                <w:szCs w:val="18"/>
                <w:u w:val="single" w:color="FF0000"/>
              </w:rPr>
              <w:t>La fiche Séance 9 ;</w:t>
            </w:r>
          </w:p>
          <w:p w14:paraId="43D9BC52" w14:textId="4B138CFD" w:rsidR="00FA612B" w:rsidRPr="005B1844" w:rsidRDefault="00FA612B" w:rsidP="00FA612B">
            <w:pPr>
              <w:pStyle w:val="Paragraphedeliste"/>
              <w:numPr>
                <w:ilvl w:val="0"/>
                <w:numId w:val="7"/>
              </w:numPr>
              <w:rPr>
                <w:rFonts w:ascii="Arial" w:hAnsi="Arial" w:cs="Arial"/>
                <w:sz w:val="18"/>
                <w:szCs w:val="18"/>
              </w:rPr>
            </w:pPr>
            <w:r w:rsidRPr="005B1844">
              <w:rPr>
                <w:rFonts w:ascii="Arial" w:hAnsi="Arial" w:cs="Arial"/>
                <w:color w:val="FF0000"/>
                <w:sz w:val="18"/>
                <w:szCs w:val="18"/>
                <w:u w:val="single" w:color="FF0000"/>
              </w:rPr>
              <w:t>La fiche Intersession 9</w:t>
            </w:r>
            <w:r w:rsidRPr="005B1844">
              <w:rPr>
                <w:rFonts w:ascii="Arial" w:hAnsi="Arial" w:cs="Arial"/>
                <w:sz w:val="18"/>
                <w:szCs w:val="18"/>
              </w:rPr>
              <w:t>.</w:t>
            </w:r>
          </w:p>
          <w:p w14:paraId="131A80A4" w14:textId="77777777" w:rsidR="00FA612B" w:rsidRPr="005B1844" w:rsidRDefault="00FA612B" w:rsidP="00FA612B">
            <w:pPr>
              <w:rPr>
                <w:rFonts w:ascii="Arial" w:hAnsi="Arial" w:cs="Arial"/>
                <w:sz w:val="18"/>
                <w:szCs w:val="18"/>
              </w:rPr>
            </w:pPr>
          </w:p>
          <w:p w14:paraId="66C923D1" w14:textId="40544EF4" w:rsidR="00604DF6" w:rsidRPr="005B1844" w:rsidRDefault="00FA612B" w:rsidP="00FA612B">
            <w:pPr>
              <w:pStyle w:val="Paragraphedeliste"/>
              <w:numPr>
                <w:ilvl w:val="0"/>
                <w:numId w:val="5"/>
              </w:numPr>
              <w:rPr>
                <w:rFonts w:ascii="Arial" w:hAnsi="Arial" w:cs="Arial"/>
                <w:sz w:val="18"/>
                <w:szCs w:val="18"/>
                <w:u w:val="single" w:color="FF0000"/>
              </w:rPr>
            </w:pPr>
            <w:r w:rsidRPr="005B1844">
              <w:rPr>
                <w:rFonts w:ascii="Arial" w:eastAsia="Times New Roman" w:hAnsi="Arial" w:cs="Arial"/>
                <w:color w:val="FF0000"/>
                <w:sz w:val="18"/>
                <w:szCs w:val="18"/>
                <w:u w:val="single" w:color="FF0000"/>
                <w:lang w:eastAsia="fr-FR"/>
              </w:rPr>
              <w:t>Bulle Séance 9</w:t>
            </w:r>
            <w:r w:rsidRPr="005B1844">
              <w:rPr>
                <w:rFonts w:ascii="Arial" w:eastAsia="Times New Roman" w:hAnsi="Arial" w:cs="Arial"/>
                <w:sz w:val="18"/>
                <w:szCs w:val="18"/>
                <w:lang w:eastAsia="fr-FR"/>
              </w:rPr>
              <w:t xml:space="preserve"> </w:t>
            </w:r>
          </w:p>
        </w:tc>
      </w:tr>
    </w:tbl>
    <w:p w14:paraId="6FBC429C" w14:textId="77777777" w:rsidR="005B47BC" w:rsidRPr="006D59DE" w:rsidRDefault="005B47BC" w:rsidP="006D59DE">
      <w:pPr>
        <w:tabs>
          <w:tab w:val="left" w:pos="1140"/>
        </w:tabs>
        <w:rPr>
          <w:rFonts w:ascii="Arial Nova" w:hAnsi="Arial Nova"/>
          <w:sz w:val="24"/>
          <w:szCs w:val="24"/>
        </w:rPr>
      </w:pPr>
    </w:p>
    <w:sectPr w:rsidR="005B47BC" w:rsidRPr="006D59DE" w:rsidSect="004E6379">
      <w:pgSz w:w="11906" w:h="16838" w:code="9"/>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3"/>
    <w:multiLevelType w:val="hybridMultilevel"/>
    <w:tmpl w:val="C3FAE1EA"/>
    <w:lvl w:ilvl="0" w:tplc="F39433C6">
      <w:numFmt w:val="bullet"/>
      <w:lvlText w:val=""/>
      <w:lvlJc w:val="left"/>
      <w:pPr>
        <w:ind w:left="793" w:hanging="360"/>
      </w:pPr>
      <w:rPr>
        <w:rFonts w:ascii="Wingdings" w:eastAsiaTheme="minorHAnsi" w:hAnsi="Wingdings" w:cstheme="minorBidi"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1" w15:restartNumberingAfterBreak="0">
    <w:nsid w:val="1BFF36D3"/>
    <w:multiLevelType w:val="hybridMultilevel"/>
    <w:tmpl w:val="4CBC5428"/>
    <w:lvl w:ilvl="0" w:tplc="6D5E2866">
      <w:start w:val="3"/>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E6AAF"/>
    <w:multiLevelType w:val="multilevel"/>
    <w:tmpl w:val="2C5C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D10FD"/>
    <w:multiLevelType w:val="hybridMultilevel"/>
    <w:tmpl w:val="A75604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EFD647"/>
    <w:multiLevelType w:val="hybridMultilevel"/>
    <w:tmpl w:val="B03A4546"/>
    <w:lvl w:ilvl="0" w:tplc="E382ABD0">
      <w:start w:val="1"/>
      <w:numFmt w:val="bullet"/>
      <w:lvlText w:val="-"/>
      <w:lvlJc w:val="left"/>
      <w:pPr>
        <w:ind w:left="720" w:hanging="360"/>
      </w:pPr>
      <w:rPr>
        <w:rFonts w:ascii="Calibri" w:hAnsi="Calibri" w:hint="default"/>
      </w:rPr>
    </w:lvl>
    <w:lvl w:ilvl="1" w:tplc="CA32861A">
      <w:start w:val="1"/>
      <w:numFmt w:val="bullet"/>
      <w:lvlText w:val="o"/>
      <w:lvlJc w:val="left"/>
      <w:pPr>
        <w:ind w:left="1440" w:hanging="360"/>
      </w:pPr>
      <w:rPr>
        <w:rFonts w:ascii="Courier New" w:hAnsi="Courier New" w:hint="default"/>
      </w:rPr>
    </w:lvl>
    <w:lvl w:ilvl="2" w:tplc="F22294A6">
      <w:start w:val="1"/>
      <w:numFmt w:val="bullet"/>
      <w:lvlText w:val=""/>
      <w:lvlJc w:val="left"/>
      <w:pPr>
        <w:ind w:left="2160" w:hanging="360"/>
      </w:pPr>
      <w:rPr>
        <w:rFonts w:ascii="Wingdings" w:hAnsi="Wingdings" w:hint="default"/>
      </w:rPr>
    </w:lvl>
    <w:lvl w:ilvl="3" w:tplc="39C6D9E8">
      <w:start w:val="1"/>
      <w:numFmt w:val="bullet"/>
      <w:lvlText w:val=""/>
      <w:lvlJc w:val="left"/>
      <w:pPr>
        <w:ind w:left="2880" w:hanging="360"/>
      </w:pPr>
      <w:rPr>
        <w:rFonts w:ascii="Symbol" w:hAnsi="Symbol" w:hint="default"/>
      </w:rPr>
    </w:lvl>
    <w:lvl w:ilvl="4" w:tplc="132CC3E2">
      <w:start w:val="1"/>
      <w:numFmt w:val="bullet"/>
      <w:lvlText w:val="o"/>
      <w:lvlJc w:val="left"/>
      <w:pPr>
        <w:ind w:left="3600" w:hanging="360"/>
      </w:pPr>
      <w:rPr>
        <w:rFonts w:ascii="Courier New" w:hAnsi="Courier New" w:hint="default"/>
      </w:rPr>
    </w:lvl>
    <w:lvl w:ilvl="5" w:tplc="638ECAA0">
      <w:start w:val="1"/>
      <w:numFmt w:val="bullet"/>
      <w:lvlText w:val=""/>
      <w:lvlJc w:val="left"/>
      <w:pPr>
        <w:ind w:left="4320" w:hanging="360"/>
      </w:pPr>
      <w:rPr>
        <w:rFonts w:ascii="Wingdings" w:hAnsi="Wingdings" w:hint="default"/>
      </w:rPr>
    </w:lvl>
    <w:lvl w:ilvl="6" w:tplc="0CB86AAA">
      <w:start w:val="1"/>
      <w:numFmt w:val="bullet"/>
      <w:lvlText w:val=""/>
      <w:lvlJc w:val="left"/>
      <w:pPr>
        <w:ind w:left="5040" w:hanging="360"/>
      </w:pPr>
      <w:rPr>
        <w:rFonts w:ascii="Symbol" w:hAnsi="Symbol" w:hint="default"/>
      </w:rPr>
    </w:lvl>
    <w:lvl w:ilvl="7" w:tplc="6E60EC82">
      <w:start w:val="1"/>
      <w:numFmt w:val="bullet"/>
      <w:lvlText w:val="o"/>
      <w:lvlJc w:val="left"/>
      <w:pPr>
        <w:ind w:left="5760" w:hanging="360"/>
      </w:pPr>
      <w:rPr>
        <w:rFonts w:ascii="Courier New" w:hAnsi="Courier New" w:hint="default"/>
      </w:rPr>
    </w:lvl>
    <w:lvl w:ilvl="8" w:tplc="D2E654A2">
      <w:start w:val="1"/>
      <w:numFmt w:val="bullet"/>
      <w:lvlText w:val=""/>
      <w:lvlJc w:val="left"/>
      <w:pPr>
        <w:ind w:left="6480" w:hanging="360"/>
      </w:pPr>
      <w:rPr>
        <w:rFonts w:ascii="Wingdings" w:hAnsi="Wingdings" w:hint="default"/>
      </w:rPr>
    </w:lvl>
  </w:abstractNum>
  <w:abstractNum w:abstractNumId="5" w15:restartNumberingAfterBreak="0">
    <w:nsid w:val="3B946608"/>
    <w:multiLevelType w:val="multilevel"/>
    <w:tmpl w:val="398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A5FC"/>
    <w:multiLevelType w:val="hybridMultilevel"/>
    <w:tmpl w:val="29DE7D22"/>
    <w:lvl w:ilvl="0" w:tplc="0164BF22">
      <w:start w:val="1"/>
      <w:numFmt w:val="bullet"/>
      <w:lvlText w:val="-"/>
      <w:lvlJc w:val="left"/>
      <w:pPr>
        <w:ind w:left="720" w:hanging="360"/>
      </w:pPr>
      <w:rPr>
        <w:rFonts w:ascii="Calibri" w:hAnsi="Calibri" w:hint="default"/>
      </w:rPr>
    </w:lvl>
    <w:lvl w:ilvl="1" w:tplc="ED7E8DAE">
      <w:start w:val="1"/>
      <w:numFmt w:val="bullet"/>
      <w:lvlText w:val="o"/>
      <w:lvlJc w:val="left"/>
      <w:pPr>
        <w:ind w:left="1440" w:hanging="360"/>
      </w:pPr>
      <w:rPr>
        <w:rFonts w:ascii="Courier New" w:hAnsi="Courier New" w:hint="default"/>
      </w:rPr>
    </w:lvl>
    <w:lvl w:ilvl="2" w:tplc="E5B88262">
      <w:start w:val="1"/>
      <w:numFmt w:val="bullet"/>
      <w:lvlText w:val=""/>
      <w:lvlJc w:val="left"/>
      <w:pPr>
        <w:ind w:left="2160" w:hanging="360"/>
      </w:pPr>
      <w:rPr>
        <w:rFonts w:ascii="Wingdings" w:hAnsi="Wingdings" w:hint="default"/>
      </w:rPr>
    </w:lvl>
    <w:lvl w:ilvl="3" w:tplc="6AD26B2E">
      <w:start w:val="1"/>
      <w:numFmt w:val="bullet"/>
      <w:lvlText w:val=""/>
      <w:lvlJc w:val="left"/>
      <w:pPr>
        <w:ind w:left="2880" w:hanging="360"/>
      </w:pPr>
      <w:rPr>
        <w:rFonts w:ascii="Symbol" w:hAnsi="Symbol" w:hint="default"/>
      </w:rPr>
    </w:lvl>
    <w:lvl w:ilvl="4" w:tplc="61047064">
      <w:start w:val="1"/>
      <w:numFmt w:val="bullet"/>
      <w:lvlText w:val="o"/>
      <w:lvlJc w:val="left"/>
      <w:pPr>
        <w:ind w:left="3600" w:hanging="360"/>
      </w:pPr>
      <w:rPr>
        <w:rFonts w:ascii="Courier New" w:hAnsi="Courier New" w:hint="default"/>
      </w:rPr>
    </w:lvl>
    <w:lvl w:ilvl="5" w:tplc="3FEE07DE">
      <w:start w:val="1"/>
      <w:numFmt w:val="bullet"/>
      <w:lvlText w:val=""/>
      <w:lvlJc w:val="left"/>
      <w:pPr>
        <w:ind w:left="4320" w:hanging="360"/>
      </w:pPr>
      <w:rPr>
        <w:rFonts w:ascii="Wingdings" w:hAnsi="Wingdings" w:hint="default"/>
      </w:rPr>
    </w:lvl>
    <w:lvl w:ilvl="6" w:tplc="21B43E4A">
      <w:start w:val="1"/>
      <w:numFmt w:val="bullet"/>
      <w:lvlText w:val=""/>
      <w:lvlJc w:val="left"/>
      <w:pPr>
        <w:ind w:left="5040" w:hanging="360"/>
      </w:pPr>
      <w:rPr>
        <w:rFonts w:ascii="Symbol" w:hAnsi="Symbol" w:hint="default"/>
      </w:rPr>
    </w:lvl>
    <w:lvl w:ilvl="7" w:tplc="EDEC24DC">
      <w:start w:val="1"/>
      <w:numFmt w:val="bullet"/>
      <w:lvlText w:val="o"/>
      <w:lvlJc w:val="left"/>
      <w:pPr>
        <w:ind w:left="5760" w:hanging="360"/>
      </w:pPr>
      <w:rPr>
        <w:rFonts w:ascii="Courier New" w:hAnsi="Courier New" w:hint="default"/>
      </w:rPr>
    </w:lvl>
    <w:lvl w:ilvl="8" w:tplc="4FE8F706">
      <w:start w:val="1"/>
      <w:numFmt w:val="bullet"/>
      <w:lvlText w:val=""/>
      <w:lvlJc w:val="left"/>
      <w:pPr>
        <w:ind w:left="6480" w:hanging="360"/>
      </w:pPr>
      <w:rPr>
        <w:rFonts w:ascii="Wingdings" w:hAnsi="Wingdings" w:hint="default"/>
      </w:rPr>
    </w:lvl>
  </w:abstractNum>
  <w:abstractNum w:abstractNumId="7" w15:restartNumberingAfterBreak="0">
    <w:nsid w:val="4514402C"/>
    <w:multiLevelType w:val="hybridMultilevel"/>
    <w:tmpl w:val="0D5C03FA"/>
    <w:lvl w:ilvl="0" w:tplc="2ACC4B74">
      <w:numFmt w:val="bullet"/>
      <w:lvlText w:val=""/>
      <w:lvlJc w:val="left"/>
      <w:pPr>
        <w:ind w:left="789" w:hanging="360"/>
      </w:pPr>
      <w:rPr>
        <w:rFonts w:ascii="Wingdings" w:eastAsia="Times New Roman" w:hAnsi="Wingdings" w:cs="Times New Roman"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8" w15:restartNumberingAfterBreak="0">
    <w:nsid w:val="4A15486E"/>
    <w:multiLevelType w:val="hybridMultilevel"/>
    <w:tmpl w:val="A668558E"/>
    <w:lvl w:ilvl="0" w:tplc="0178A9A2">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0E0BBD"/>
    <w:multiLevelType w:val="hybridMultilevel"/>
    <w:tmpl w:val="DD408738"/>
    <w:lvl w:ilvl="0" w:tplc="6A26B94A">
      <w:start w:val="15"/>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B20539"/>
    <w:multiLevelType w:val="hybridMultilevel"/>
    <w:tmpl w:val="8760F52E"/>
    <w:lvl w:ilvl="0" w:tplc="D952B774">
      <w:start w:val="5"/>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928365">
    <w:abstractNumId w:val="4"/>
  </w:num>
  <w:num w:numId="2" w16cid:durableId="1483154054">
    <w:abstractNumId w:val="6"/>
  </w:num>
  <w:num w:numId="3" w16cid:durableId="1495293331">
    <w:abstractNumId w:val="3"/>
  </w:num>
  <w:num w:numId="4" w16cid:durableId="2041348022">
    <w:abstractNumId w:val="5"/>
  </w:num>
  <w:num w:numId="5" w16cid:durableId="384918137">
    <w:abstractNumId w:val="8"/>
  </w:num>
  <w:num w:numId="6" w16cid:durableId="606354664">
    <w:abstractNumId w:val="9"/>
  </w:num>
  <w:num w:numId="7" w16cid:durableId="1229075022">
    <w:abstractNumId w:val="2"/>
  </w:num>
  <w:num w:numId="8" w16cid:durableId="212540383">
    <w:abstractNumId w:val="1"/>
  </w:num>
  <w:num w:numId="9" w16cid:durableId="153885680">
    <w:abstractNumId w:val="10"/>
  </w:num>
  <w:num w:numId="10" w16cid:durableId="1925140299">
    <w:abstractNumId w:val="0"/>
  </w:num>
  <w:num w:numId="11" w16cid:durableId="1170482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96"/>
    <w:rsid w:val="000334AA"/>
    <w:rsid w:val="00042112"/>
    <w:rsid w:val="000456D0"/>
    <w:rsid w:val="00050FA3"/>
    <w:rsid w:val="000531B2"/>
    <w:rsid w:val="000612FB"/>
    <w:rsid w:val="0006181B"/>
    <w:rsid w:val="00075727"/>
    <w:rsid w:val="00075A16"/>
    <w:rsid w:val="000A7EA1"/>
    <w:rsid w:val="000B14C0"/>
    <w:rsid w:val="000B5328"/>
    <w:rsid w:val="000C642F"/>
    <w:rsid w:val="0010026D"/>
    <w:rsid w:val="001112F6"/>
    <w:rsid w:val="00116560"/>
    <w:rsid w:val="00123FBC"/>
    <w:rsid w:val="00143A73"/>
    <w:rsid w:val="00150C62"/>
    <w:rsid w:val="00152694"/>
    <w:rsid w:val="0016101F"/>
    <w:rsid w:val="00164055"/>
    <w:rsid w:val="00175A7C"/>
    <w:rsid w:val="00176724"/>
    <w:rsid w:val="0017761C"/>
    <w:rsid w:val="001A443A"/>
    <w:rsid w:val="001B74FE"/>
    <w:rsid w:val="001D21AA"/>
    <w:rsid w:val="001E2105"/>
    <w:rsid w:val="001F1373"/>
    <w:rsid w:val="00241BF1"/>
    <w:rsid w:val="002478F6"/>
    <w:rsid w:val="00254460"/>
    <w:rsid w:val="002855E0"/>
    <w:rsid w:val="00292AC0"/>
    <w:rsid w:val="002B7F66"/>
    <w:rsid w:val="002C05CC"/>
    <w:rsid w:val="002C077C"/>
    <w:rsid w:val="002C55FD"/>
    <w:rsid w:val="002D709E"/>
    <w:rsid w:val="002F1B66"/>
    <w:rsid w:val="002F2B72"/>
    <w:rsid w:val="002F4691"/>
    <w:rsid w:val="00307A57"/>
    <w:rsid w:val="00312C64"/>
    <w:rsid w:val="00314317"/>
    <w:rsid w:val="0032655E"/>
    <w:rsid w:val="0035193A"/>
    <w:rsid w:val="00351D03"/>
    <w:rsid w:val="00354409"/>
    <w:rsid w:val="003617AD"/>
    <w:rsid w:val="00387E68"/>
    <w:rsid w:val="003B394D"/>
    <w:rsid w:val="003C4981"/>
    <w:rsid w:val="003D489B"/>
    <w:rsid w:val="003E3EF4"/>
    <w:rsid w:val="003F5121"/>
    <w:rsid w:val="00403F4A"/>
    <w:rsid w:val="00422698"/>
    <w:rsid w:val="00422AAE"/>
    <w:rsid w:val="00430198"/>
    <w:rsid w:val="00434A7F"/>
    <w:rsid w:val="00442182"/>
    <w:rsid w:val="004425B7"/>
    <w:rsid w:val="004575F6"/>
    <w:rsid w:val="00466C3E"/>
    <w:rsid w:val="004725D5"/>
    <w:rsid w:val="0047663E"/>
    <w:rsid w:val="00485C72"/>
    <w:rsid w:val="00494AB0"/>
    <w:rsid w:val="00495330"/>
    <w:rsid w:val="004C50DF"/>
    <w:rsid w:val="004D1488"/>
    <w:rsid w:val="004D6724"/>
    <w:rsid w:val="004E6379"/>
    <w:rsid w:val="004F4182"/>
    <w:rsid w:val="005412C9"/>
    <w:rsid w:val="00541EDF"/>
    <w:rsid w:val="0055736B"/>
    <w:rsid w:val="00574838"/>
    <w:rsid w:val="00576A6B"/>
    <w:rsid w:val="00584057"/>
    <w:rsid w:val="0058610D"/>
    <w:rsid w:val="005B1844"/>
    <w:rsid w:val="005B47BC"/>
    <w:rsid w:val="005F31E0"/>
    <w:rsid w:val="006005B5"/>
    <w:rsid w:val="00602D8D"/>
    <w:rsid w:val="00603D2B"/>
    <w:rsid w:val="00604196"/>
    <w:rsid w:val="00604DF6"/>
    <w:rsid w:val="0062387F"/>
    <w:rsid w:val="00651DAF"/>
    <w:rsid w:val="00651DF4"/>
    <w:rsid w:val="0066259A"/>
    <w:rsid w:val="00672766"/>
    <w:rsid w:val="006732FC"/>
    <w:rsid w:val="00691EF2"/>
    <w:rsid w:val="00693181"/>
    <w:rsid w:val="006A5EB8"/>
    <w:rsid w:val="006B5CB8"/>
    <w:rsid w:val="006C7B48"/>
    <w:rsid w:val="006D2649"/>
    <w:rsid w:val="006D59DE"/>
    <w:rsid w:val="006E720A"/>
    <w:rsid w:val="006F1219"/>
    <w:rsid w:val="007041CC"/>
    <w:rsid w:val="00731B02"/>
    <w:rsid w:val="007404B5"/>
    <w:rsid w:val="00750C6A"/>
    <w:rsid w:val="00751F4D"/>
    <w:rsid w:val="0075432D"/>
    <w:rsid w:val="00756599"/>
    <w:rsid w:val="00765916"/>
    <w:rsid w:val="007A1102"/>
    <w:rsid w:val="007A269B"/>
    <w:rsid w:val="007A57AB"/>
    <w:rsid w:val="007C6305"/>
    <w:rsid w:val="007E1347"/>
    <w:rsid w:val="007E77F8"/>
    <w:rsid w:val="00840AD3"/>
    <w:rsid w:val="00845B15"/>
    <w:rsid w:val="008611CF"/>
    <w:rsid w:val="00870178"/>
    <w:rsid w:val="00887C4A"/>
    <w:rsid w:val="008A0746"/>
    <w:rsid w:val="008B4547"/>
    <w:rsid w:val="008C4F22"/>
    <w:rsid w:val="008D5B27"/>
    <w:rsid w:val="008E3A61"/>
    <w:rsid w:val="008F17E0"/>
    <w:rsid w:val="008F1D94"/>
    <w:rsid w:val="00905372"/>
    <w:rsid w:val="0090781E"/>
    <w:rsid w:val="00907CAB"/>
    <w:rsid w:val="00923023"/>
    <w:rsid w:val="00923174"/>
    <w:rsid w:val="00942A22"/>
    <w:rsid w:val="00972343"/>
    <w:rsid w:val="009A5D07"/>
    <w:rsid w:val="009B0110"/>
    <w:rsid w:val="009D2F73"/>
    <w:rsid w:val="009E50A5"/>
    <w:rsid w:val="009F09AE"/>
    <w:rsid w:val="009F2539"/>
    <w:rsid w:val="00A117CA"/>
    <w:rsid w:val="00A13892"/>
    <w:rsid w:val="00A40C60"/>
    <w:rsid w:val="00A511AC"/>
    <w:rsid w:val="00A53985"/>
    <w:rsid w:val="00A626FB"/>
    <w:rsid w:val="00A64421"/>
    <w:rsid w:val="00A9016C"/>
    <w:rsid w:val="00AA447A"/>
    <w:rsid w:val="00AB2142"/>
    <w:rsid w:val="00AB75AC"/>
    <w:rsid w:val="00AC04A7"/>
    <w:rsid w:val="00AC197E"/>
    <w:rsid w:val="00AC1B89"/>
    <w:rsid w:val="00AD3A48"/>
    <w:rsid w:val="00AD4A8D"/>
    <w:rsid w:val="00AD540E"/>
    <w:rsid w:val="00AE21B3"/>
    <w:rsid w:val="00AF2A60"/>
    <w:rsid w:val="00AF5E70"/>
    <w:rsid w:val="00B20D20"/>
    <w:rsid w:val="00B23B42"/>
    <w:rsid w:val="00B35133"/>
    <w:rsid w:val="00B4093D"/>
    <w:rsid w:val="00B53766"/>
    <w:rsid w:val="00B615CF"/>
    <w:rsid w:val="00B63D59"/>
    <w:rsid w:val="00B86DB3"/>
    <w:rsid w:val="00B91561"/>
    <w:rsid w:val="00BB5AFB"/>
    <w:rsid w:val="00BB6F64"/>
    <w:rsid w:val="00BC48CC"/>
    <w:rsid w:val="00BC4BFA"/>
    <w:rsid w:val="00BE7236"/>
    <w:rsid w:val="00BF35C7"/>
    <w:rsid w:val="00C065F7"/>
    <w:rsid w:val="00C07202"/>
    <w:rsid w:val="00C17ED1"/>
    <w:rsid w:val="00C17FBD"/>
    <w:rsid w:val="00C54B0B"/>
    <w:rsid w:val="00C5654E"/>
    <w:rsid w:val="00C578B4"/>
    <w:rsid w:val="00C60644"/>
    <w:rsid w:val="00C6351C"/>
    <w:rsid w:val="00C71C0A"/>
    <w:rsid w:val="00C82857"/>
    <w:rsid w:val="00C87701"/>
    <w:rsid w:val="00CA6A7E"/>
    <w:rsid w:val="00CB6859"/>
    <w:rsid w:val="00CB7DDF"/>
    <w:rsid w:val="00CC443C"/>
    <w:rsid w:val="00CD40F2"/>
    <w:rsid w:val="00CD7733"/>
    <w:rsid w:val="00CE068F"/>
    <w:rsid w:val="00CE7130"/>
    <w:rsid w:val="00CF0512"/>
    <w:rsid w:val="00D01317"/>
    <w:rsid w:val="00D043B4"/>
    <w:rsid w:val="00D22E54"/>
    <w:rsid w:val="00D32225"/>
    <w:rsid w:val="00D93231"/>
    <w:rsid w:val="00DD62D2"/>
    <w:rsid w:val="00DF0303"/>
    <w:rsid w:val="00E045CE"/>
    <w:rsid w:val="00E15790"/>
    <w:rsid w:val="00E22E0E"/>
    <w:rsid w:val="00E23063"/>
    <w:rsid w:val="00E23993"/>
    <w:rsid w:val="00E23FC3"/>
    <w:rsid w:val="00E26453"/>
    <w:rsid w:val="00E3661F"/>
    <w:rsid w:val="00E40796"/>
    <w:rsid w:val="00E41B49"/>
    <w:rsid w:val="00E61790"/>
    <w:rsid w:val="00E67424"/>
    <w:rsid w:val="00E76A70"/>
    <w:rsid w:val="00EB79DB"/>
    <w:rsid w:val="00EC77D9"/>
    <w:rsid w:val="00F11044"/>
    <w:rsid w:val="00F21E8E"/>
    <w:rsid w:val="00F24B1B"/>
    <w:rsid w:val="00F30144"/>
    <w:rsid w:val="00F43F87"/>
    <w:rsid w:val="00F5181C"/>
    <w:rsid w:val="00F55F90"/>
    <w:rsid w:val="00F56E34"/>
    <w:rsid w:val="00F93AF3"/>
    <w:rsid w:val="00F965BC"/>
    <w:rsid w:val="00FA612B"/>
    <w:rsid w:val="00FB3857"/>
    <w:rsid w:val="00FB663C"/>
    <w:rsid w:val="00FB7196"/>
    <w:rsid w:val="00FD2489"/>
    <w:rsid w:val="00FD3E02"/>
    <w:rsid w:val="00FE3F50"/>
    <w:rsid w:val="00FE70A2"/>
    <w:rsid w:val="01B896DA"/>
    <w:rsid w:val="03EB39D2"/>
    <w:rsid w:val="04659ED5"/>
    <w:rsid w:val="04F597E6"/>
    <w:rsid w:val="05689175"/>
    <w:rsid w:val="0571D9D2"/>
    <w:rsid w:val="067CDD98"/>
    <w:rsid w:val="08220682"/>
    <w:rsid w:val="090CCDD8"/>
    <w:rsid w:val="0AEE4FC4"/>
    <w:rsid w:val="0F00DB86"/>
    <w:rsid w:val="1069AB31"/>
    <w:rsid w:val="10C786DF"/>
    <w:rsid w:val="11F4B75A"/>
    <w:rsid w:val="12D06EE8"/>
    <w:rsid w:val="1793F05D"/>
    <w:rsid w:val="1A86C1C5"/>
    <w:rsid w:val="1A8F889B"/>
    <w:rsid w:val="1CEA7466"/>
    <w:rsid w:val="1FC686B6"/>
    <w:rsid w:val="209942AD"/>
    <w:rsid w:val="22844789"/>
    <w:rsid w:val="280A741F"/>
    <w:rsid w:val="280F656B"/>
    <w:rsid w:val="289643FA"/>
    <w:rsid w:val="292147FC"/>
    <w:rsid w:val="2CB6827E"/>
    <w:rsid w:val="2D2207DB"/>
    <w:rsid w:val="2D4D172C"/>
    <w:rsid w:val="2D77D9F2"/>
    <w:rsid w:val="2D8F18C3"/>
    <w:rsid w:val="2E64983C"/>
    <w:rsid w:val="2E911798"/>
    <w:rsid w:val="3028E522"/>
    <w:rsid w:val="306419A5"/>
    <w:rsid w:val="30EA77A2"/>
    <w:rsid w:val="3220884F"/>
    <w:rsid w:val="331284DA"/>
    <w:rsid w:val="3546CD61"/>
    <w:rsid w:val="361BFAA3"/>
    <w:rsid w:val="3692E248"/>
    <w:rsid w:val="36BDA1F2"/>
    <w:rsid w:val="3719683C"/>
    <w:rsid w:val="37324CF3"/>
    <w:rsid w:val="37850CE9"/>
    <w:rsid w:val="3822C623"/>
    <w:rsid w:val="39248042"/>
    <w:rsid w:val="393DE487"/>
    <w:rsid w:val="3A1271D7"/>
    <w:rsid w:val="3AB13B8E"/>
    <w:rsid w:val="3D502F1F"/>
    <w:rsid w:val="3D5039B7"/>
    <w:rsid w:val="3DA6E042"/>
    <w:rsid w:val="3E2B1264"/>
    <w:rsid w:val="3E41A3EE"/>
    <w:rsid w:val="3E9595C9"/>
    <w:rsid w:val="3EBD8CC4"/>
    <w:rsid w:val="3F0A6B60"/>
    <w:rsid w:val="406E3573"/>
    <w:rsid w:val="43EB58B4"/>
    <w:rsid w:val="45E74301"/>
    <w:rsid w:val="45F1177C"/>
    <w:rsid w:val="4629AAE9"/>
    <w:rsid w:val="46CA3073"/>
    <w:rsid w:val="4703FDD5"/>
    <w:rsid w:val="4C497C39"/>
    <w:rsid w:val="4C5406AA"/>
    <w:rsid w:val="4EAED5C7"/>
    <w:rsid w:val="4F15CE4F"/>
    <w:rsid w:val="4FC91B60"/>
    <w:rsid w:val="5008C91B"/>
    <w:rsid w:val="513FDFAE"/>
    <w:rsid w:val="55DF3AC6"/>
    <w:rsid w:val="56F75A60"/>
    <w:rsid w:val="5C00F53A"/>
    <w:rsid w:val="5D183BDC"/>
    <w:rsid w:val="5D252F7C"/>
    <w:rsid w:val="5D614B3B"/>
    <w:rsid w:val="5E835F6F"/>
    <w:rsid w:val="5EBD45F9"/>
    <w:rsid w:val="5F2F0CAB"/>
    <w:rsid w:val="6057A94B"/>
    <w:rsid w:val="610CD81B"/>
    <w:rsid w:val="61A9AB68"/>
    <w:rsid w:val="630B1A9A"/>
    <w:rsid w:val="632A8D04"/>
    <w:rsid w:val="63DF296B"/>
    <w:rsid w:val="66CCA93A"/>
    <w:rsid w:val="677139AA"/>
    <w:rsid w:val="6794490E"/>
    <w:rsid w:val="6973070B"/>
    <w:rsid w:val="69A1BC0E"/>
    <w:rsid w:val="6A56F07C"/>
    <w:rsid w:val="6AAB5B4B"/>
    <w:rsid w:val="6B62B0C1"/>
    <w:rsid w:val="6B97B125"/>
    <w:rsid w:val="6D5C0559"/>
    <w:rsid w:val="6E752D31"/>
    <w:rsid w:val="6EEFBEF5"/>
    <w:rsid w:val="6F34FF0B"/>
    <w:rsid w:val="700AD674"/>
    <w:rsid w:val="733AD461"/>
    <w:rsid w:val="742294FA"/>
    <w:rsid w:val="75220F96"/>
    <w:rsid w:val="764C1932"/>
    <w:rsid w:val="76F9EE3C"/>
    <w:rsid w:val="77D9CCF4"/>
    <w:rsid w:val="79370007"/>
    <w:rsid w:val="79B7DFD8"/>
    <w:rsid w:val="79D32283"/>
    <w:rsid w:val="7BF95049"/>
    <w:rsid w:val="7EB5F09D"/>
    <w:rsid w:val="7F7F13E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778"/>
  <w15:chartTrackingRefBased/>
  <w15:docId w15:val="{46B36D51-8E40-4AE0-86B5-B319C8C0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41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31B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079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E40796"/>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E407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40796"/>
    <w:rPr>
      <w:i/>
      <w:iCs/>
      <w:color w:val="4472C4" w:themeColor="accent1"/>
    </w:rPr>
  </w:style>
  <w:style w:type="table" w:styleId="Grilledutableau">
    <w:name w:val="Table Grid"/>
    <w:basedOn w:val="TableauNormal"/>
    <w:uiPriority w:val="39"/>
    <w:rsid w:val="00E4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443C"/>
    <w:pPr>
      <w:ind w:left="720"/>
      <w:contextualSpacing/>
    </w:pPr>
  </w:style>
  <w:style w:type="paragraph" w:styleId="NormalWeb">
    <w:name w:val="Normal (Web)"/>
    <w:basedOn w:val="Normal"/>
    <w:uiPriority w:val="99"/>
    <w:semiHidden/>
    <w:unhideWhenUsed/>
    <w:rsid w:val="00CC44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731B0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731B02"/>
    <w:rPr>
      <w:color w:val="0563C1" w:themeColor="hyperlink"/>
      <w:u w:val="single"/>
    </w:rPr>
  </w:style>
  <w:style w:type="character" w:customStyle="1" w:styleId="Titre3Car">
    <w:name w:val="Titre 3 Car"/>
    <w:basedOn w:val="Policepardfaut"/>
    <w:link w:val="Titre3"/>
    <w:uiPriority w:val="9"/>
    <w:rsid w:val="00541EDF"/>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B4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560">
      <w:bodyDiv w:val="1"/>
      <w:marLeft w:val="0"/>
      <w:marRight w:val="0"/>
      <w:marTop w:val="0"/>
      <w:marBottom w:val="0"/>
      <w:divBdr>
        <w:top w:val="none" w:sz="0" w:space="0" w:color="auto"/>
        <w:left w:val="none" w:sz="0" w:space="0" w:color="auto"/>
        <w:bottom w:val="none" w:sz="0" w:space="0" w:color="auto"/>
        <w:right w:val="none" w:sz="0" w:space="0" w:color="auto"/>
      </w:divBdr>
      <w:divsChild>
        <w:div w:id="1049577140">
          <w:marLeft w:val="0"/>
          <w:marRight w:val="0"/>
          <w:marTop w:val="0"/>
          <w:marBottom w:val="0"/>
          <w:divBdr>
            <w:top w:val="none" w:sz="0" w:space="0" w:color="auto"/>
            <w:left w:val="none" w:sz="0" w:space="0" w:color="auto"/>
            <w:bottom w:val="none" w:sz="0" w:space="0" w:color="auto"/>
            <w:right w:val="none" w:sz="0" w:space="0" w:color="auto"/>
          </w:divBdr>
        </w:div>
      </w:divsChild>
    </w:div>
    <w:div w:id="1527981914">
      <w:bodyDiv w:val="1"/>
      <w:marLeft w:val="0"/>
      <w:marRight w:val="0"/>
      <w:marTop w:val="0"/>
      <w:marBottom w:val="0"/>
      <w:divBdr>
        <w:top w:val="none" w:sz="0" w:space="0" w:color="auto"/>
        <w:left w:val="none" w:sz="0" w:space="0" w:color="auto"/>
        <w:bottom w:val="none" w:sz="0" w:space="0" w:color="auto"/>
        <w:right w:val="none" w:sz="0" w:space="0" w:color="auto"/>
      </w:divBdr>
      <w:divsChild>
        <w:div w:id="1407806087">
          <w:marLeft w:val="0"/>
          <w:marRight w:val="0"/>
          <w:marTop w:val="0"/>
          <w:marBottom w:val="0"/>
          <w:divBdr>
            <w:top w:val="none" w:sz="0" w:space="0" w:color="auto"/>
            <w:left w:val="none" w:sz="0" w:space="0" w:color="auto"/>
            <w:bottom w:val="none" w:sz="0" w:space="0" w:color="auto"/>
            <w:right w:val="none" w:sz="0" w:space="0" w:color="auto"/>
          </w:divBdr>
        </w:div>
      </w:divsChild>
    </w:div>
    <w:div w:id="1928880793">
      <w:bodyDiv w:val="1"/>
      <w:marLeft w:val="0"/>
      <w:marRight w:val="0"/>
      <w:marTop w:val="0"/>
      <w:marBottom w:val="0"/>
      <w:divBdr>
        <w:top w:val="none" w:sz="0" w:space="0" w:color="auto"/>
        <w:left w:val="none" w:sz="0" w:space="0" w:color="auto"/>
        <w:bottom w:val="none" w:sz="0" w:space="0" w:color="auto"/>
        <w:right w:val="none" w:sz="0" w:space="0" w:color="auto"/>
      </w:divBdr>
      <w:divsChild>
        <w:div w:id="55404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45888C402CE4A8459C792503FB568" ma:contentTypeVersion="13" ma:contentTypeDescription="Crée un document." ma:contentTypeScope="" ma:versionID="3b3fa34e4a79dd7f4aadc012f2aa8b66">
  <xsd:schema xmlns:xsd="http://www.w3.org/2001/XMLSchema" xmlns:xs="http://www.w3.org/2001/XMLSchema" xmlns:p="http://schemas.microsoft.com/office/2006/metadata/properties" xmlns:ns2="6efcc226-018a-4c28-ab90-465ba70bfbaf" xmlns:ns3="15d9037c-9927-4aa4-85c9-810f0e4b5bbf" targetNamespace="http://schemas.microsoft.com/office/2006/metadata/properties" ma:root="true" ma:fieldsID="2441c646df96bbb9a20f624993575086" ns2:_="" ns3:_="">
    <xsd:import namespace="6efcc226-018a-4c28-ab90-465ba70bfbaf"/>
    <xsd:import namespace="15d9037c-9927-4aa4-85c9-810f0e4b5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cc226-018a-4c28-ab90-465ba70b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c17701-669a-4205-a846-1ef42d1330ea"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9037c-9927-4aa4-85c9-810f0e4b5bb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A1B57-C14E-4800-AC38-0BB7202F1447}">
  <ds:schemaRefs>
    <ds:schemaRef ds:uri="http://schemas.microsoft.com/sharepoint/v3/contenttype/forms"/>
  </ds:schemaRefs>
</ds:datastoreItem>
</file>

<file path=customXml/itemProps2.xml><?xml version="1.0" encoding="utf-8"?>
<ds:datastoreItem xmlns:ds="http://schemas.openxmlformats.org/officeDocument/2006/customXml" ds:itemID="{17162434-F5E6-48EA-ABB6-11C20AD7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cc226-018a-4c28-ab90-465ba70bfbaf"/>
    <ds:schemaRef ds:uri="15d9037c-9927-4aa4-85c9-810f0e4b5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714</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Magnin</dc:creator>
  <cp:keywords/>
  <dc:description/>
  <cp:lastModifiedBy>Camille Rousseau</cp:lastModifiedBy>
  <cp:revision>12</cp:revision>
  <cp:lastPrinted>2023-08-02T16:21:00Z</cp:lastPrinted>
  <dcterms:created xsi:type="dcterms:W3CDTF">2023-10-09T14:08:00Z</dcterms:created>
  <dcterms:modified xsi:type="dcterms:W3CDTF">2023-12-14T15:58:00Z</dcterms:modified>
</cp:coreProperties>
</file>